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5D8F" w14:textId="77777777" w:rsidR="0042745E" w:rsidRPr="0042745E" w:rsidRDefault="0042745E" w:rsidP="0042745E">
      <w:pPr>
        <w:keepLines/>
        <w:widowControl w:val="0"/>
        <w:autoSpaceDE w:val="0"/>
        <w:autoSpaceDN w:val="0"/>
        <w:jc w:val="center"/>
        <w:rPr>
          <w:rFonts w:ascii="Calibri" w:eastAsia="Calibri" w:hAnsi="Calibri" w:cs="Arial Unicode MS"/>
          <w:color w:val="000000"/>
          <w:sz w:val="22"/>
          <w:szCs w:val="28"/>
          <w:lang w:val="uk-UA" w:eastAsia="uk-UA" w:bidi="uk-UA"/>
        </w:rPr>
      </w:pPr>
      <w:r w:rsidRPr="0042745E">
        <w:rPr>
          <w:b/>
          <w:bCs/>
          <w:noProof/>
          <w:sz w:val="28"/>
          <w:szCs w:val="28"/>
        </w:rPr>
        <mc:AlternateContent>
          <mc:Choice Requires="wps">
            <w:drawing>
              <wp:anchor distT="0" distB="0" distL="114300" distR="114300" simplePos="0" relativeHeight="251660288" behindDoc="0" locked="0" layoutInCell="1" allowOverlap="1" wp14:anchorId="1A4107E4" wp14:editId="4BD8822E">
                <wp:simplePos x="0" y="0"/>
                <wp:positionH relativeFrom="column">
                  <wp:posOffset>3710940</wp:posOffset>
                </wp:positionH>
                <wp:positionV relativeFrom="paragraph">
                  <wp:posOffset>-126365</wp:posOffset>
                </wp:positionV>
                <wp:extent cx="1951355" cy="1403985"/>
                <wp:effectExtent l="0" t="0" r="0" b="508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1355" cy="1403985"/>
                        </a:xfrm>
                        <a:prstGeom prst="rect">
                          <a:avLst/>
                        </a:prstGeom>
                        <a:solidFill>
                          <a:srgbClr val="FFFFFF"/>
                        </a:solidFill>
                        <a:ln w="9525">
                          <a:noFill/>
                          <a:miter lim="800000"/>
                          <a:headEnd/>
                          <a:tailEnd/>
                        </a:ln>
                      </wps:spPr>
                      <wps:txbx>
                        <w:txbxContent>
                          <w:p w14:paraId="7ED2B586" w14:textId="77777777" w:rsidR="0042745E" w:rsidRPr="00941EAE" w:rsidRDefault="0042745E" w:rsidP="0042745E">
                            <w:pPr>
                              <w:rPr>
                                <w:b/>
                                <w:sz w:val="56"/>
                              </w:rPr>
                            </w:pPr>
                            <w:r w:rsidRPr="00941EAE">
                              <w:rPr>
                                <w:b/>
                                <w:sz w:val="56"/>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4107E4" id="_x0000_t202" coordsize="21600,21600" o:spt="202" path="m,l,21600r21600,l21600,xe">
                <v:stroke joinstyle="miter"/>
                <v:path gradientshapeok="t" o:connecttype="rect"/>
              </v:shapetype>
              <v:shape id="Надпись 2" o:spid="_x0000_s1026" type="#_x0000_t202" style="position:absolute;left:0;text-align:left;margin-left:292.2pt;margin-top:-9.95pt;width:153.6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" stroked="f">
                <v:textbox style="mso-fit-shape-to-text:t">
                  <w:txbxContent>
                    <w:p w14:paraId="7ED2B586" w14:textId="77777777" w:rsidR="0042745E" w:rsidRPr="00941EAE" w:rsidRDefault="0042745E" w:rsidP="0042745E">
                      <w:pPr>
                        <w:rPr>
                          <w:b/>
                          <w:sz w:val="56"/>
                        </w:rPr>
                      </w:pPr>
                      <w:r w:rsidRPr="00941EAE">
                        <w:rPr>
                          <w:b/>
                          <w:sz w:val="56"/>
                        </w:rPr>
                        <w:t>ПРОЄКТ</w:t>
                      </w:r>
                    </w:p>
                  </w:txbxContent>
                </v:textbox>
              </v:shape>
            </w:pict>
          </mc:Fallback>
        </mc:AlternateContent>
      </w:r>
      <w:r w:rsidRPr="0042745E">
        <w:rPr>
          <w:rFonts w:ascii="Calibri" w:eastAsia="Calibri" w:hAnsi="Calibri" w:cs="Arial Unicode MS"/>
          <w:noProof/>
          <w:color w:val="000000"/>
          <w:sz w:val="22"/>
          <w:szCs w:val="22"/>
        </w:rPr>
        <w:drawing>
          <wp:inline distT="0" distB="0" distL="0" distR="0" wp14:anchorId="4C06FC12" wp14:editId="430124D1">
            <wp:extent cx="461010" cy="570865"/>
            <wp:effectExtent l="0" t="0" r="0" b="635"/>
            <wp:docPr id="2" name="Рисунок 2" descr="Описание: 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010" cy="570865"/>
                    </a:xfrm>
                    <a:prstGeom prst="rect">
                      <a:avLst/>
                    </a:prstGeom>
                    <a:noFill/>
                    <a:ln>
                      <a:noFill/>
                    </a:ln>
                  </pic:spPr>
                </pic:pic>
              </a:graphicData>
            </a:graphic>
          </wp:inline>
        </w:drawing>
      </w:r>
    </w:p>
    <w:p w14:paraId="40150699" w14:textId="77777777" w:rsidR="0042745E" w:rsidRPr="0042745E" w:rsidRDefault="0042745E" w:rsidP="0042745E">
      <w:pPr>
        <w:keepLines/>
        <w:widowControl w:val="0"/>
        <w:autoSpaceDE w:val="0"/>
        <w:autoSpaceDN w:val="0"/>
        <w:jc w:val="center"/>
        <w:rPr>
          <w:rFonts w:cs="Arial"/>
          <w:b/>
          <w:color w:val="000000"/>
          <w:sz w:val="20"/>
          <w:szCs w:val="28"/>
          <w:lang w:val="uk-UA" w:bidi="uk-UA"/>
        </w:rPr>
      </w:pPr>
      <w:r w:rsidRPr="0042745E">
        <w:rPr>
          <w:rFonts w:cs="Arial"/>
          <w:b/>
          <w:color w:val="000000"/>
          <w:sz w:val="20"/>
          <w:szCs w:val="28"/>
          <w:lang w:val="uk-UA" w:bidi="uk-UA"/>
        </w:rPr>
        <w:t>УКРАЇНА</w:t>
      </w:r>
    </w:p>
    <w:p w14:paraId="01AAF8A6" w14:textId="77777777" w:rsidR="0042745E" w:rsidRPr="0042745E" w:rsidRDefault="0042745E" w:rsidP="0042745E">
      <w:pPr>
        <w:keepNext/>
        <w:keepLines/>
        <w:widowControl w:val="0"/>
        <w:autoSpaceDE w:val="0"/>
        <w:autoSpaceDN w:val="0"/>
        <w:jc w:val="center"/>
        <w:outlineLvl w:val="0"/>
        <w:rPr>
          <w:rFonts w:cs="Arial"/>
          <w:b/>
          <w:bCs/>
          <w:color w:val="000000"/>
          <w:spacing w:val="98"/>
          <w:sz w:val="28"/>
          <w:szCs w:val="20"/>
          <w:lang w:val="uk-UA" w:bidi="uk-UA"/>
        </w:rPr>
      </w:pPr>
      <w:r w:rsidRPr="0042745E">
        <w:rPr>
          <w:rFonts w:cs="Arial Unicode MS"/>
          <w:b/>
          <w:color w:val="000000"/>
          <w:spacing w:val="98"/>
          <w:sz w:val="28"/>
          <w:szCs w:val="20"/>
          <w:lang w:val="uk-UA" w:bidi="uk-UA"/>
        </w:rPr>
        <w:t>ЖМЕРИНСЬКА РАЙОННА РАДА</w:t>
      </w:r>
    </w:p>
    <w:p w14:paraId="17119C59" w14:textId="77777777" w:rsidR="0042745E" w:rsidRPr="0042745E" w:rsidRDefault="0042745E" w:rsidP="0042745E">
      <w:pPr>
        <w:keepLines/>
        <w:widowControl w:val="0"/>
        <w:autoSpaceDE w:val="0"/>
        <w:autoSpaceDN w:val="0"/>
        <w:jc w:val="center"/>
        <w:rPr>
          <w:rFonts w:cs="Arial"/>
          <w:b/>
          <w:color w:val="000000"/>
          <w:sz w:val="20"/>
          <w:szCs w:val="28"/>
          <w:lang w:val="uk-UA" w:bidi="uk-UA"/>
        </w:rPr>
      </w:pPr>
      <w:r w:rsidRPr="0042745E">
        <w:rPr>
          <w:rFonts w:cs="Arial"/>
          <w:b/>
          <w:color w:val="000000"/>
          <w:sz w:val="20"/>
          <w:szCs w:val="28"/>
          <w:lang w:val="uk-UA" w:bidi="uk-UA"/>
        </w:rPr>
        <w:t>ВІННИЦЬКОЇ ОБЛАСТІ</w:t>
      </w:r>
    </w:p>
    <w:p w14:paraId="19A7C3F9" w14:textId="77777777" w:rsidR="0042745E" w:rsidRPr="0042745E" w:rsidRDefault="0042745E" w:rsidP="0042745E">
      <w:pPr>
        <w:keepLines/>
        <w:widowControl w:val="0"/>
        <w:autoSpaceDE w:val="0"/>
        <w:autoSpaceDN w:val="0"/>
        <w:jc w:val="center"/>
        <w:rPr>
          <w:rFonts w:ascii="Bookman Old Style" w:eastAsia="Calibri" w:hAnsi="Bookman Old Style" w:cs="Arial"/>
          <w:b/>
          <w:color w:val="000000"/>
          <w:sz w:val="27"/>
          <w:szCs w:val="22"/>
          <w:lang w:val="uk-UA" w:eastAsia="uk-UA" w:bidi="uk-UA"/>
        </w:rPr>
      </w:pPr>
      <w:r w:rsidRPr="0042745E">
        <w:rPr>
          <w:noProof/>
          <w:sz w:val="20"/>
          <w:szCs w:val="20"/>
        </w:rPr>
        <mc:AlternateContent>
          <mc:Choice Requires="wps">
            <w:drawing>
              <wp:anchor distT="4294967292" distB="4294967292" distL="114300" distR="114300" simplePos="0" relativeHeight="251659264" behindDoc="0" locked="0" layoutInCell="1" allowOverlap="1" wp14:anchorId="1DEE3D72" wp14:editId="57B7F7E2">
                <wp:simplePos x="0" y="0"/>
                <wp:positionH relativeFrom="column">
                  <wp:posOffset>-228600</wp:posOffset>
                </wp:positionH>
                <wp:positionV relativeFrom="paragraph">
                  <wp:posOffset>62865</wp:posOffset>
                </wp:positionV>
                <wp:extent cx="62865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B5C65"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" strokeweight="4.5pt">
                <v:stroke linestyle="thickThin"/>
              </v:line>
            </w:pict>
          </mc:Fallback>
        </mc:AlternateContent>
      </w:r>
    </w:p>
    <w:p w14:paraId="5415F66E" w14:textId="77777777" w:rsidR="0042745E" w:rsidRPr="0042745E" w:rsidRDefault="0042745E" w:rsidP="0042745E">
      <w:pPr>
        <w:keepNext/>
        <w:keepLines/>
        <w:widowControl w:val="0"/>
        <w:autoSpaceDE w:val="0"/>
        <w:autoSpaceDN w:val="0"/>
        <w:jc w:val="center"/>
        <w:outlineLvl w:val="1"/>
        <w:rPr>
          <w:rFonts w:ascii="Bookman Old Style" w:hAnsi="Bookman Old Style" w:cs="Arial"/>
          <w:b/>
          <w:bCs/>
          <w:color w:val="000000"/>
          <w:spacing w:val="244"/>
          <w:sz w:val="40"/>
          <w:szCs w:val="26"/>
          <w:lang w:val="uk-UA" w:bidi="uk-UA"/>
        </w:rPr>
      </w:pPr>
      <w:r w:rsidRPr="0042745E">
        <w:rPr>
          <w:rFonts w:ascii="Bookman Old Style" w:hAnsi="Bookman Old Style" w:cs="Arial Unicode MS"/>
          <w:b/>
          <w:iCs/>
          <w:color w:val="000000"/>
          <w:spacing w:val="244"/>
          <w:sz w:val="40"/>
          <w:szCs w:val="26"/>
          <w:lang w:val="uk-UA" w:bidi="uk-UA"/>
        </w:rPr>
        <w:t>РІШЕННЯ</w:t>
      </w:r>
    </w:p>
    <w:p w14:paraId="699BC508" w14:textId="77777777" w:rsidR="0042745E" w:rsidRPr="0042745E" w:rsidRDefault="0042745E" w:rsidP="0042745E">
      <w:pPr>
        <w:keepLines/>
        <w:widowControl w:val="0"/>
        <w:autoSpaceDN w:val="0"/>
        <w:jc w:val="center"/>
        <w:rPr>
          <w:rFonts w:ascii="Arial" w:eastAsia="Calibri" w:hAnsi="Arial" w:cs="Arial"/>
          <w:color w:val="000000"/>
          <w:sz w:val="22"/>
          <w:szCs w:val="22"/>
          <w:lang w:val="uk-UA" w:eastAsia="uk-UA" w:bidi="uk-UA"/>
        </w:rPr>
      </w:pPr>
    </w:p>
    <w:p w14:paraId="17E2B367" w14:textId="218C9338" w:rsidR="0042745E" w:rsidRPr="0042745E" w:rsidRDefault="0042745E" w:rsidP="0042745E">
      <w:pPr>
        <w:keepLines/>
        <w:widowControl w:val="0"/>
        <w:autoSpaceDN w:val="0"/>
        <w:jc w:val="center"/>
        <w:rPr>
          <w:rFonts w:ascii="Calibri" w:eastAsia="Calibri" w:hAnsi="Calibri" w:cs="Arial Unicode MS"/>
          <w:color w:val="000000"/>
          <w:sz w:val="22"/>
          <w:szCs w:val="22"/>
          <w:lang w:val="uk-UA" w:eastAsia="uk-UA" w:bidi="uk-UA"/>
        </w:rPr>
      </w:pPr>
      <w:r w:rsidRPr="0042745E">
        <w:rPr>
          <w:rFonts w:ascii="Arial" w:eastAsia="Calibri" w:hAnsi="Arial" w:cs="Arial"/>
          <w:color w:val="000000"/>
          <w:sz w:val="22"/>
          <w:szCs w:val="22"/>
          <w:lang w:val="uk-UA" w:eastAsia="uk-UA" w:bidi="uk-UA"/>
        </w:rPr>
        <w:t>Від  _________   202</w:t>
      </w:r>
      <w:r w:rsidR="0039725F">
        <w:rPr>
          <w:rFonts w:ascii="Arial" w:eastAsia="Calibri" w:hAnsi="Arial" w:cs="Arial"/>
          <w:color w:val="000000"/>
          <w:sz w:val="22"/>
          <w:szCs w:val="22"/>
          <w:lang w:val="uk-UA" w:eastAsia="uk-UA" w:bidi="uk-UA"/>
        </w:rPr>
        <w:t>6</w:t>
      </w:r>
      <w:r w:rsidRPr="0042745E">
        <w:rPr>
          <w:rFonts w:ascii="Arial" w:eastAsia="Calibri" w:hAnsi="Arial" w:cs="Arial"/>
          <w:color w:val="000000"/>
          <w:sz w:val="22"/>
          <w:szCs w:val="22"/>
          <w:lang w:val="uk-UA" w:eastAsia="uk-UA" w:bidi="uk-UA"/>
        </w:rPr>
        <w:t xml:space="preserve"> року</w:t>
      </w:r>
      <w:r w:rsidRPr="0042745E">
        <w:rPr>
          <w:rFonts w:ascii="Arial" w:eastAsia="Calibri" w:hAnsi="Arial" w:cs="Arial"/>
          <w:color w:val="000000"/>
          <w:sz w:val="22"/>
          <w:szCs w:val="22"/>
          <w:lang w:val="uk-UA" w:eastAsia="uk-UA" w:bidi="uk-UA"/>
        </w:rPr>
        <w:tab/>
      </w:r>
      <w:r w:rsidRPr="0042745E">
        <w:rPr>
          <w:rFonts w:ascii="Arial" w:eastAsia="Calibri" w:hAnsi="Arial" w:cs="Arial"/>
          <w:color w:val="000000"/>
          <w:sz w:val="22"/>
          <w:szCs w:val="22"/>
          <w:lang w:val="uk-UA" w:eastAsia="uk-UA" w:bidi="uk-UA"/>
        </w:rPr>
        <w:tab/>
      </w:r>
      <w:r w:rsidRPr="0042745E">
        <w:rPr>
          <w:rFonts w:ascii="Arial" w:eastAsia="Calibri" w:hAnsi="Arial" w:cs="Arial"/>
          <w:color w:val="000000"/>
          <w:sz w:val="22"/>
          <w:szCs w:val="22"/>
          <w:lang w:val="uk-UA" w:eastAsia="uk-UA" w:bidi="uk-UA"/>
        </w:rPr>
        <w:tab/>
      </w:r>
      <w:r w:rsidRPr="0042745E">
        <w:rPr>
          <w:rFonts w:ascii="Arial" w:eastAsia="Calibri" w:hAnsi="Arial" w:cs="Arial"/>
          <w:color w:val="000000"/>
          <w:sz w:val="22"/>
          <w:szCs w:val="22"/>
          <w:lang w:val="uk-UA" w:eastAsia="uk-UA" w:bidi="uk-UA"/>
        </w:rPr>
        <w:tab/>
        <w:t xml:space="preserve">                      </w:t>
      </w:r>
      <w:r w:rsidR="0039725F">
        <w:rPr>
          <w:rFonts w:ascii="Arial" w:eastAsia="Calibri" w:hAnsi="Arial" w:cs="Arial"/>
          <w:color w:val="000000"/>
          <w:sz w:val="22"/>
          <w:szCs w:val="22"/>
          <w:lang w:val="uk-UA" w:eastAsia="uk-UA" w:bidi="uk-UA"/>
        </w:rPr>
        <w:t>2</w:t>
      </w:r>
      <w:r w:rsidRPr="0042745E">
        <w:rPr>
          <w:rFonts w:ascii="Arial" w:eastAsia="Calibri" w:hAnsi="Arial" w:cs="Arial"/>
          <w:color w:val="000000"/>
          <w:sz w:val="22"/>
          <w:szCs w:val="22"/>
          <w:lang w:val="uk-UA" w:eastAsia="uk-UA" w:bidi="uk-UA"/>
        </w:rPr>
        <w:t>8  сесія 8 скликання</w:t>
      </w:r>
    </w:p>
    <w:p w14:paraId="4F36F53D" w14:textId="77777777" w:rsidR="0042745E" w:rsidRPr="0042745E" w:rsidRDefault="0042745E" w:rsidP="0042745E">
      <w:pPr>
        <w:widowControl w:val="0"/>
        <w:tabs>
          <w:tab w:val="left" w:pos="8447"/>
        </w:tabs>
        <w:autoSpaceDE w:val="0"/>
        <w:autoSpaceDN w:val="0"/>
        <w:adjustRightInd w:val="0"/>
        <w:spacing w:before="56"/>
        <w:ind w:right="4393"/>
        <w:jc w:val="both"/>
        <w:rPr>
          <w:b/>
          <w:bCs/>
          <w:sz w:val="28"/>
          <w:szCs w:val="28"/>
          <w:lang w:val="uk-UA"/>
        </w:rPr>
      </w:pPr>
    </w:p>
    <w:p w14:paraId="55C50AB5" w14:textId="2E7BC1DE" w:rsidR="00874B7A" w:rsidRPr="00D26AFB" w:rsidRDefault="00874B7A" w:rsidP="00D26AFB">
      <w:pPr>
        <w:spacing w:line="228" w:lineRule="auto"/>
        <w:ind w:right="4960"/>
        <w:rPr>
          <w:b/>
          <w:bCs/>
          <w:sz w:val="2"/>
          <w:szCs w:val="2"/>
          <w:lang w:val="uk-UA"/>
        </w:rPr>
      </w:pPr>
      <w:r w:rsidRPr="00E32009">
        <w:rPr>
          <w:b/>
          <w:bCs/>
          <w:sz w:val="28"/>
          <w:szCs w:val="28"/>
          <w:lang w:val="uk-UA"/>
        </w:rPr>
        <w:t>Про надання дозволу на списання майна (основних засобів) з балансу Жмеринської районної ради</w:t>
      </w:r>
      <w:r w:rsidRPr="00E32009">
        <w:rPr>
          <w:b/>
          <w:bCs/>
          <w:sz w:val="28"/>
          <w:szCs w:val="28"/>
          <w:lang w:val="uk-UA"/>
        </w:rPr>
        <w:br/>
      </w:r>
    </w:p>
    <w:p w14:paraId="033897A0" w14:textId="77777777" w:rsidR="00874B7A" w:rsidRPr="00874B7A" w:rsidRDefault="00874B7A" w:rsidP="00D26AFB">
      <w:pPr>
        <w:spacing w:before="120" w:line="228" w:lineRule="auto"/>
        <w:ind w:firstLine="851"/>
        <w:jc w:val="both"/>
        <w:rPr>
          <w:sz w:val="28"/>
          <w:szCs w:val="28"/>
          <w:lang w:val="uk-UA"/>
        </w:rPr>
      </w:pPr>
      <w:r w:rsidRPr="00874B7A">
        <w:rPr>
          <w:sz w:val="28"/>
          <w:szCs w:val="28"/>
          <w:lang w:val="uk-UA"/>
        </w:rPr>
        <w:t xml:space="preserve">Керуючись пунктом 20 частини 1 статті 43, частиною 5 статті 60 Закону України «Про місцеве самоврядування в Україні», відповідно до Порядку списання об'єктів державної власності, затвердженого постановою Кабінету Міністрів України від 08.11.2007 № 1314 (зі змінами), враховуючи відповідне Положення про порядок відчуження та списання майна спільної власності територіальних громад сіл, селищ району, клопотання комісії зі списання майна та висновки постійної комісії районної ради 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 районна рада </w:t>
      </w:r>
      <w:r w:rsidRPr="00874B7A">
        <w:rPr>
          <w:rStyle w:val="a8"/>
          <w:sz w:val="28"/>
          <w:szCs w:val="28"/>
          <w:lang w:val="uk-UA"/>
        </w:rPr>
        <w:t>ВИРІШИЛА</w:t>
      </w:r>
      <w:r w:rsidRPr="00874B7A">
        <w:rPr>
          <w:sz w:val="28"/>
          <w:szCs w:val="28"/>
          <w:lang w:val="uk-UA"/>
        </w:rPr>
        <w:t>:</w:t>
      </w:r>
    </w:p>
    <w:p w14:paraId="2D1D8EBF" w14:textId="12363132" w:rsidR="00874B7A" w:rsidRPr="00874B7A" w:rsidRDefault="00874B7A" w:rsidP="00D26AFB">
      <w:pPr>
        <w:pStyle w:val="z1qcye"/>
        <w:numPr>
          <w:ilvl w:val="0"/>
          <w:numId w:val="3"/>
        </w:numPr>
        <w:tabs>
          <w:tab w:val="clear" w:pos="720"/>
          <w:tab w:val="num" w:pos="360"/>
        </w:tabs>
        <w:spacing w:before="120" w:beforeAutospacing="0" w:after="0" w:afterAutospacing="0" w:line="228" w:lineRule="auto"/>
        <w:ind w:left="360"/>
        <w:jc w:val="both"/>
        <w:rPr>
          <w:sz w:val="28"/>
          <w:szCs w:val="28"/>
          <w:lang w:val="uk-UA"/>
        </w:rPr>
      </w:pPr>
      <w:r w:rsidRPr="00E32009">
        <w:rPr>
          <w:rStyle w:val="a8"/>
          <w:b w:val="0"/>
          <w:bCs w:val="0"/>
          <w:sz w:val="28"/>
          <w:szCs w:val="28"/>
          <w:lang w:val="uk-UA"/>
        </w:rPr>
        <w:t>Надати дозвіл</w:t>
      </w:r>
      <w:r w:rsidRPr="00874B7A">
        <w:rPr>
          <w:rStyle w:val="t286pc"/>
          <w:sz w:val="28"/>
          <w:szCs w:val="28"/>
          <w:lang w:val="uk-UA"/>
        </w:rPr>
        <w:t xml:space="preserve"> Жмеринській районній раді на списання майна спільної власності територіальних громад сіл, селищ Жмеринського району (основних засобів), яке непридатне для подальшого використання, морально та фізично застаріле та ремонт якого є економічно недоцільним, згідно з додатком до цього рішення.</w:t>
      </w:r>
    </w:p>
    <w:p w14:paraId="61FA0303" w14:textId="519CA175" w:rsidR="00874B7A" w:rsidRPr="00874B7A" w:rsidRDefault="0005133B" w:rsidP="00D26AFB">
      <w:pPr>
        <w:pStyle w:val="z1qcye"/>
        <w:numPr>
          <w:ilvl w:val="0"/>
          <w:numId w:val="3"/>
        </w:numPr>
        <w:tabs>
          <w:tab w:val="clear" w:pos="720"/>
          <w:tab w:val="num" w:pos="360"/>
        </w:tabs>
        <w:spacing w:before="120" w:beforeAutospacing="0" w:after="0" w:afterAutospacing="0" w:line="228" w:lineRule="auto"/>
        <w:ind w:left="360"/>
        <w:jc w:val="both"/>
        <w:rPr>
          <w:sz w:val="28"/>
          <w:szCs w:val="28"/>
          <w:lang w:val="uk-UA"/>
        </w:rPr>
      </w:pPr>
      <w:r>
        <w:rPr>
          <w:rStyle w:val="a8"/>
          <w:b w:val="0"/>
          <w:bCs w:val="0"/>
          <w:sz w:val="28"/>
          <w:szCs w:val="28"/>
          <w:lang w:val="uk-UA"/>
        </w:rPr>
        <w:t>Постійно діючій к</w:t>
      </w:r>
      <w:r w:rsidR="00874B7A" w:rsidRPr="00E32009">
        <w:rPr>
          <w:rStyle w:val="a8"/>
          <w:b w:val="0"/>
          <w:bCs w:val="0"/>
          <w:sz w:val="28"/>
          <w:szCs w:val="28"/>
          <w:lang w:val="uk-UA"/>
        </w:rPr>
        <w:t xml:space="preserve">омісії </w:t>
      </w:r>
      <w:r w:rsidRPr="0005133B">
        <w:rPr>
          <w:rFonts w:eastAsia="Cambria"/>
          <w:color w:val="000000"/>
          <w:sz w:val="28"/>
          <w:szCs w:val="28"/>
          <w:lang w:val="uk-UA" w:eastAsia="uk-UA" w:bidi="uk-UA"/>
        </w:rPr>
        <w:t>по списанню товарно-матеріальних цінностей та передачі майна в Жмеринській районній раді</w:t>
      </w:r>
      <w:r w:rsidR="00874B7A" w:rsidRPr="00874B7A">
        <w:rPr>
          <w:rStyle w:val="t286pc"/>
          <w:sz w:val="28"/>
          <w:szCs w:val="28"/>
          <w:lang w:val="uk-UA"/>
        </w:rPr>
        <w:t>:</w:t>
      </w:r>
    </w:p>
    <w:p w14:paraId="4F5281D3" w14:textId="77777777" w:rsidR="00874B7A" w:rsidRPr="00874B7A" w:rsidRDefault="00874B7A" w:rsidP="00D26AFB">
      <w:pPr>
        <w:pStyle w:val="z1qcye"/>
        <w:numPr>
          <w:ilvl w:val="0"/>
          <w:numId w:val="5"/>
        </w:numPr>
        <w:spacing w:before="120" w:beforeAutospacing="0" w:after="0" w:afterAutospacing="0" w:line="228" w:lineRule="auto"/>
        <w:ind w:left="567" w:hanging="567"/>
        <w:jc w:val="both"/>
        <w:rPr>
          <w:sz w:val="28"/>
          <w:szCs w:val="28"/>
          <w:lang w:val="uk-UA"/>
        </w:rPr>
      </w:pPr>
      <w:r w:rsidRPr="00874B7A">
        <w:rPr>
          <w:rStyle w:val="t286pc"/>
          <w:sz w:val="28"/>
          <w:szCs w:val="28"/>
          <w:lang w:val="uk-UA"/>
        </w:rPr>
        <w:t>Провести процедуру ліквідації, демонтажу та списання основних засобів у суворій відповідності до вимог чинного законодавства України.</w:t>
      </w:r>
    </w:p>
    <w:p w14:paraId="2B4B5F89" w14:textId="77777777" w:rsidR="00874B7A" w:rsidRPr="00874B7A" w:rsidRDefault="00874B7A" w:rsidP="00D26AFB">
      <w:pPr>
        <w:pStyle w:val="z1qcye"/>
        <w:numPr>
          <w:ilvl w:val="0"/>
          <w:numId w:val="5"/>
        </w:numPr>
        <w:spacing w:before="120" w:beforeAutospacing="0" w:after="0" w:afterAutospacing="0" w:line="228" w:lineRule="auto"/>
        <w:ind w:left="567" w:hanging="567"/>
        <w:jc w:val="both"/>
        <w:rPr>
          <w:sz w:val="28"/>
          <w:szCs w:val="28"/>
          <w:lang w:val="uk-UA"/>
        </w:rPr>
      </w:pPr>
      <w:r w:rsidRPr="00874B7A">
        <w:rPr>
          <w:rStyle w:val="t286pc"/>
          <w:sz w:val="28"/>
          <w:szCs w:val="28"/>
          <w:lang w:val="uk-UA"/>
        </w:rPr>
        <w:t>Оприбуткувати придатні для подальшого використання вузли, деталі, матеріали та агрегати, а непридатні деталі та брухт здати спеціалізованим підприємствам, що здійснюють збір та утилізацію відходів.</w:t>
      </w:r>
    </w:p>
    <w:p w14:paraId="55537342" w14:textId="77777777" w:rsidR="00D26AFB" w:rsidRDefault="00D26AFB" w:rsidP="00D26AFB">
      <w:pPr>
        <w:pStyle w:val="z1qcye"/>
        <w:numPr>
          <w:ilvl w:val="0"/>
          <w:numId w:val="5"/>
        </w:numPr>
        <w:tabs>
          <w:tab w:val="num" w:pos="360"/>
        </w:tabs>
        <w:spacing w:before="120" w:beforeAutospacing="0" w:after="0" w:afterAutospacing="0" w:line="228" w:lineRule="auto"/>
        <w:ind w:left="567" w:hanging="567"/>
        <w:jc w:val="both"/>
        <w:rPr>
          <w:rStyle w:val="t286pc"/>
          <w:sz w:val="28"/>
          <w:szCs w:val="28"/>
          <w:lang w:val="uk-UA"/>
        </w:rPr>
      </w:pPr>
      <w:r w:rsidRPr="00D26AFB">
        <w:rPr>
          <w:rStyle w:val="t286pc"/>
          <w:sz w:val="28"/>
          <w:szCs w:val="28"/>
          <w:lang w:val="uk-UA"/>
        </w:rPr>
        <w:t>У місячний строк після завершення процедури ліквідації майна подати заступнику голови районної ради звіт про результати списання об’єктів разом із відповідними актами та документами, що підтверджують оприбуткування матеріальних цінностей або утилізацію відходів</w:t>
      </w:r>
      <w:r>
        <w:rPr>
          <w:rStyle w:val="t286pc"/>
          <w:sz w:val="28"/>
          <w:szCs w:val="28"/>
          <w:lang w:val="uk-UA"/>
        </w:rPr>
        <w:t>.</w:t>
      </w:r>
    </w:p>
    <w:p w14:paraId="223C523C" w14:textId="77777777" w:rsidR="00874B7A" w:rsidRPr="00874B7A" w:rsidRDefault="00874B7A" w:rsidP="00D26AFB">
      <w:pPr>
        <w:pStyle w:val="z1qcye"/>
        <w:numPr>
          <w:ilvl w:val="0"/>
          <w:numId w:val="3"/>
        </w:numPr>
        <w:tabs>
          <w:tab w:val="clear" w:pos="720"/>
          <w:tab w:val="num" w:pos="360"/>
        </w:tabs>
        <w:spacing w:before="120" w:beforeAutospacing="0" w:after="0" w:afterAutospacing="0" w:line="228" w:lineRule="auto"/>
        <w:ind w:left="360"/>
        <w:jc w:val="both"/>
        <w:rPr>
          <w:sz w:val="28"/>
          <w:szCs w:val="28"/>
          <w:lang w:val="uk-UA"/>
        </w:rPr>
      </w:pPr>
      <w:r w:rsidRPr="00874B7A">
        <w:rPr>
          <w:rStyle w:val="a8"/>
          <w:b w:val="0"/>
          <w:bCs w:val="0"/>
          <w:sz w:val="28"/>
          <w:szCs w:val="28"/>
          <w:lang w:val="uk-UA"/>
        </w:rPr>
        <w:t>Контроль за виконанням</w:t>
      </w:r>
      <w:r w:rsidRPr="00874B7A">
        <w:rPr>
          <w:rStyle w:val="t286pc"/>
          <w:sz w:val="28"/>
          <w:szCs w:val="28"/>
          <w:lang w:val="uk-UA"/>
        </w:rPr>
        <w:t xml:space="preserve"> рішення покласти на постійну комісію районної ради 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 (Лотоцький Р.О.).</w:t>
      </w:r>
    </w:p>
    <w:p w14:paraId="4DD6DF8A" w14:textId="77777777" w:rsidR="00B24320" w:rsidRPr="00B24320" w:rsidRDefault="00B24320" w:rsidP="00B24320">
      <w:pPr>
        <w:overflowPunct w:val="0"/>
        <w:autoSpaceDE w:val="0"/>
        <w:autoSpaceDN w:val="0"/>
        <w:adjustRightInd w:val="0"/>
        <w:spacing w:after="200" w:line="276" w:lineRule="auto"/>
        <w:rPr>
          <w:b/>
          <w:sz w:val="28"/>
          <w:szCs w:val="20"/>
          <w:lang w:val="uk-UA"/>
        </w:rPr>
      </w:pPr>
    </w:p>
    <w:p w14:paraId="474A892C" w14:textId="77777777" w:rsidR="00B24320" w:rsidRPr="00B24320" w:rsidRDefault="00B24320" w:rsidP="00B24320">
      <w:pPr>
        <w:spacing w:before="120" w:after="200" w:line="228" w:lineRule="auto"/>
        <w:rPr>
          <w:b/>
          <w:bCs/>
          <w:color w:val="000000"/>
          <w:sz w:val="28"/>
          <w:szCs w:val="28"/>
          <w:bdr w:val="none" w:sz="0" w:space="0" w:color="auto" w:frame="1"/>
          <w:lang w:val="uk-UA"/>
        </w:rPr>
      </w:pPr>
      <w:r w:rsidRPr="00B24320">
        <w:rPr>
          <w:b/>
          <w:bCs/>
          <w:color w:val="000000"/>
          <w:sz w:val="28"/>
          <w:szCs w:val="28"/>
          <w:lang w:val="uk-UA"/>
        </w:rPr>
        <w:t>Заступник голови районної ради</w:t>
      </w:r>
      <w:r w:rsidRPr="00B24320">
        <w:rPr>
          <w:b/>
          <w:bCs/>
          <w:color w:val="000000"/>
          <w:sz w:val="28"/>
          <w:szCs w:val="28"/>
          <w:lang w:val="uk-UA"/>
        </w:rPr>
        <w:tab/>
      </w:r>
      <w:r w:rsidRPr="00B24320">
        <w:rPr>
          <w:b/>
          <w:bCs/>
          <w:color w:val="000000"/>
          <w:sz w:val="28"/>
          <w:szCs w:val="28"/>
          <w:lang w:val="uk-UA"/>
        </w:rPr>
        <w:tab/>
      </w:r>
      <w:r w:rsidRPr="00B24320">
        <w:rPr>
          <w:b/>
          <w:bCs/>
          <w:color w:val="000000"/>
          <w:sz w:val="28"/>
          <w:szCs w:val="28"/>
          <w:lang w:val="uk-UA"/>
        </w:rPr>
        <w:tab/>
      </w:r>
      <w:r w:rsidRPr="00B24320">
        <w:rPr>
          <w:b/>
          <w:bCs/>
          <w:color w:val="000000"/>
          <w:sz w:val="28"/>
          <w:szCs w:val="28"/>
          <w:lang w:val="uk-UA"/>
        </w:rPr>
        <w:tab/>
        <w:t>Віктор МУРАШКО</w:t>
      </w:r>
    </w:p>
    <w:p w14:paraId="117D473C" w14:textId="77777777" w:rsidR="00B24320" w:rsidRPr="00B24320" w:rsidRDefault="00B24320" w:rsidP="00B24320">
      <w:pPr>
        <w:spacing w:before="120"/>
        <w:rPr>
          <w:b/>
          <w:sz w:val="28"/>
          <w:szCs w:val="28"/>
          <w:lang w:val="uk-UA"/>
        </w:rPr>
        <w:sectPr w:rsidR="00B24320" w:rsidRPr="00B24320" w:rsidSect="00D26AFB">
          <w:footerReference w:type="default" r:id="rId9"/>
          <w:pgSz w:w="11906" w:h="16838"/>
          <w:pgMar w:top="709" w:right="850" w:bottom="568" w:left="1418" w:header="708" w:footer="708" w:gutter="0"/>
          <w:cols w:space="708"/>
          <w:titlePg/>
          <w:docGrid w:linePitch="360"/>
        </w:sectPr>
      </w:pPr>
    </w:p>
    <w:p w14:paraId="0E229201" w14:textId="77777777" w:rsidR="00EE49B7" w:rsidRPr="00EE49B7" w:rsidRDefault="00EE49B7" w:rsidP="00EE49B7">
      <w:pPr>
        <w:tabs>
          <w:tab w:val="left" w:pos="544"/>
        </w:tabs>
        <w:spacing w:before="120"/>
        <w:ind w:left="4956" w:right="40"/>
        <w:jc w:val="center"/>
        <w:rPr>
          <w:b/>
          <w:szCs w:val="28"/>
          <w:lang w:val="uk-UA" w:eastAsia="uk-UA"/>
        </w:rPr>
      </w:pPr>
      <w:r w:rsidRPr="00EE49B7">
        <w:rPr>
          <w:b/>
          <w:szCs w:val="28"/>
          <w:lang w:val="uk-UA" w:eastAsia="uk-UA"/>
        </w:rPr>
        <w:lastRenderedPageBreak/>
        <w:t>Додаток</w:t>
      </w:r>
    </w:p>
    <w:p w14:paraId="5F47F598" w14:textId="5C53E766" w:rsidR="00EE49B7" w:rsidRPr="00EE49B7" w:rsidRDefault="00EE49B7" w:rsidP="00EE49B7">
      <w:pPr>
        <w:tabs>
          <w:tab w:val="left" w:pos="544"/>
        </w:tabs>
        <w:spacing w:before="120"/>
        <w:ind w:left="4956" w:right="40"/>
        <w:jc w:val="center"/>
        <w:rPr>
          <w:b/>
          <w:szCs w:val="28"/>
          <w:lang w:val="uk-UA" w:eastAsia="uk-UA"/>
        </w:rPr>
      </w:pPr>
      <w:r w:rsidRPr="00EE49B7">
        <w:rPr>
          <w:b/>
          <w:szCs w:val="28"/>
          <w:lang w:val="uk-UA" w:eastAsia="uk-UA"/>
        </w:rPr>
        <w:t xml:space="preserve">до рішення </w:t>
      </w:r>
      <w:r w:rsidR="0039725F">
        <w:rPr>
          <w:b/>
          <w:szCs w:val="28"/>
          <w:lang w:val="uk-UA" w:eastAsia="uk-UA"/>
        </w:rPr>
        <w:t>28</w:t>
      </w:r>
      <w:r w:rsidRPr="00EE49B7">
        <w:rPr>
          <w:b/>
          <w:szCs w:val="28"/>
          <w:lang w:val="uk-UA" w:eastAsia="uk-UA"/>
        </w:rPr>
        <w:t xml:space="preserve"> сесії Жмеринської районної ради 8 скликання</w:t>
      </w:r>
    </w:p>
    <w:p w14:paraId="66A5C220" w14:textId="6905EE0F" w:rsidR="00EE49B7" w:rsidRPr="00EE49B7" w:rsidRDefault="00EE49B7" w:rsidP="00EE49B7">
      <w:pPr>
        <w:tabs>
          <w:tab w:val="left" w:pos="544"/>
        </w:tabs>
        <w:spacing w:before="120"/>
        <w:ind w:left="4956" w:right="40"/>
        <w:jc w:val="center"/>
        <w:rPr>
          <w:b/>
          <w:szCs w:val="28"/>
          <w:lang w:val="uk-UA" w:eastAsia="uk-UA"/>
        </w:rPr>
      </w:pPr>
      <w:r w:rsidRPr="00EE49B7">
        <w:rPr>
          <w:b/>
          <w:szCs w:val="28"/>
          <w:lang w:val="uk-UA" w:eastAsia="uk-UA"/>
        </w:rPr>
        <w:t xml:space="preserve">від </w:t>
      </w:r>
      <w:r w:rsidR="0039725F">
        <w:rPr>
          <w:b/>
          <w:szCs w:val="28"/>
          <w:lang w:val="uk-UA" w:eastAsia="uk-UA"/>
        </w:rPr>
        <w:t>________ 2026</w:t>
      </w:r>
      <w:r w:rsidRPr="00EE49B7">
        <w:rPr>
          <w:b/>
          <w:szCs w:val="28"/>
          <w:lang w:val="uk-UA" w:eastAsia="uk-UA"/>
        </w:rPr>
        <w:t xml:space="preserve"> р.</w:t>
      </w:r>
      <w:r w:rsidR="0039725F">
        <w:rPr>
          <w:b/>
          <w:szCs w:val="28"/>
          <w:lang w:val="uk-UA" w:eastAsia="uk-UA"/>
        </w:rPr>
        <w:t xml:space="preserve"> №  ______</w:t>
      </w:r>
    </w:p>
    <w:p w14:paraId="001533C6" w14:textId="77777777" w:rsidR="00EE49B7" w:rsidRDefault="00EE49B7" w:rsidP="007F01A5">
      <w:pPr>
        <w:tabs>
          <w:tab w:val="left" w:pos="544"/>
        </w:tabs>
        <w:spacing w:before="120"/>
        <w:ind w:left="40" w:right="40"/>
        <w:jc w:val="center"/>
        <w:rPr>
          <w:b/>
          <w:sz w:val="28"/>
          <w:szCs w:val="28"/>
          <w:lang w:val="uk-UA" w:eastAsia="uk-UA"/>
        </w:rPr>
      </w:pPr>
    </w:p>
    <w:p w14:paraId="486FE6DB" w14:textId="77777777" w:rsidR="00EE49B7" w:rsidRDefault="00EE49B7" w:rsidP="007F01A5">
      <w:pPr>
        <w:tabs>
          <w:tab w:val="left" w:pos="544"/>
        </w:tabs>
        <w:spacing w:before="120"/>
        <w:ind w:left="40" w:right="40"/>
        <w:jc w:val="center"/>
        <w:rPr>
          <w:b/>
          <w:sz w:val="28"/>
          <w:szCs w:val="28"/>
          <w:lang w:val="uk-UA" w:eastAsia="uk-UA"/>
        </w:rPr>
      </w:pPr>
    </w:p>
    <w:p w14:paraId="07F834AF" w14:textId="77777777" w:rsidR="007F01A5" w:rsidRPr="00C55B0C" w:rsidRDefault="007F01A5" w:rsidP="007F01A5">
      <w:pPr>
        <w:tabs>
          <w:tab w:val="left" w:pos="544"/>
        </w:tabs>
        <w:spacing w:before="120"/>
        <w:ind w:left="40" w:right="40"/>
        <w:jc w:val="center"/>
        <w:rPr>
          <w:b/>
          <w:sz w:val="28"/>
          <w:szCs w:val="28"/>
          <w:lang w:val="uk-UA" w:eastAsia="uk-UA"/>
        </w:rPr>
      </w:pPr>
      <w:r w:rsidRPr="00C55B0C">
        <w:rPr>
          <w:b/>
          <w:sz w:val="28"/>
          <w:szCs w:val="28"/>
          <w:lang w:val="uk-UA" w:eastAsia="uk-UA"/>
        </w:rPr>
        <w:t>Перелік основних засобів та малоцінних необоротних матеріальних активів</w:t>
      </w:r>
      <w:r w:rsidR="00EA5352">
        <w:rPr>
          <w:b/>
          <w:sz w:val="28"/>
          <w:szCs w:val="28"/>
          <w:lang w:val="uk-UA" w:eastAsia="uk-UA"/>
        </w:rPr>
        <w:t xml:space="preserve"> Жмеринської районної ради</w:t>
      </w:r>
      <w:r w:rsidRPr="00C55B0C">
        <w:rPr>
          <w:b/>
          <w:sz w:val="28"/>
          <w:szCs w:val="28"/>
          <w:lang w:val="uk-UA" w:eastAsia="uk-UA"/>
        </w:rPr>
        <w:t xml:space="preserve">, які підлягають </w:t>
      </w:r>
      <w:r w:rsidR="00EA5352">
        <w:rPr>
          <w:b/>
          <w:sz w:val="28"/>
          <w:szCs w:val="28"/>
          <w:lang w:val="uk-UA" w:eastAsia="uk-UA"/>
        </w:rPr>
        <w:t>списанню</w:t>
      </w:r>
    </w:p>
    <w:p w14:paraId="5809C583" w14:textId="77777777" w:rsidR="007F01A5" w:rsidRPr="00C55B0C" w:rsidRDefault="007F01A5" w:rsidP="007F01A5">
      <w:pPr>
        <w:tabs>
          <w:tab w:val="left" w:pos="544"/>
        </w:tabs>
        <w:spacing w:before="120"/>
        <w:ind w:left="40" w:right="40"/>
        <w:jc w:val="both"/>
        <w:rPr>
          <w:sz w:val="28"/>
          <w:szCs w:val="28"/>
          <w:lang w:val="uk-UA" w:eastAsia="uk-UA"/>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612"/>
        <w:gridCol w:w="893"/>
        <w:gridCol w:w="506"/>
        <w:gridCol w:w="1421"/>
        <w:gridCol w:w="1221"/>
        <w:gridCol w:w="1166"/>
        <w:gridCol w:w="1342"/>
      </w:tblGrid>
      <w:tr w:rsidR="00D23726" w:rsidRPr="00C55B0C" w14:paraId="31DBFC1C" w14:textId="77777777" w:rsidTr="009F4B41">
        <w:trPr>
          <w:jc w:val="center"/>
        </w:trPr>
        <w:tc>
          <w:tcPr>
            <w:tcW w:w="586" w:type="dxa"/>
            <w:vAlign w:val="center"/>
          </w:tcPr>
          <w:p w14:paraId="09EB0550"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w:t>
            </w:r>
          </w:p>
        </w:tc>
        <w:tc>
          <w:tcPr>
            <w:tcW w:w="2612" w:type="dxa"/>
            <w:vAlign w:val="center"/>
          </w:tcPr>
          <w:p w14:paraId="183795EC"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Найменування</w:t>
            </w:r>
          </w:p>
        </w:tc>
        <w:tc>
          <w:tcPr>
            <w:tcW w:w="893" w:type="dxa"/>
            <w:vAlign w:val="center"/>
          </w:tcPr>
          <w:p w14:paraId="277F39A1"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Один виміру</w:t>
            </w:r>
          </w:p>
        </w:tc>
        <w:tc>
          <w:tcPr>
            <w:tcW w:w="506" w:type="dxa"/>
            <w:vAlign w:val="center"/>
          </w:tcPr>
          <w:p w14:paraId="56D2A67C"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К-ть</w:t>
            </w:r>
          </w:p>
        </w:tc>
        <w:tc>
          <w:tcPr>
            <w:tcW w:w="1421" w:type="dxa"/>
            <w:vAlign w:val="center"/>
          </w:tcPr>
          <w:p w14:paraId="6A49CA72"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Інвентарний</w:t>
            </w:r>
          </w:p>
          <w:p w14:paraId="2BE86ABB"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номер</w:t>
            </w:r>
          </w:p>
        </w:tc>
        <w:tc>
          <w:tcPr>
            <w:tcW w:w="1221" w:type="dxa"/>
            <w:vAlign w:val="center"/>
          </w:tcPr>
          <w:p w14:paraId="0E535051"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Первісна вартість, грн.</w:t>
            </w:r>
          </w:p>
        </w:tc>
        <w:tc>
          <w:tcPr>
            <w:tcW w:w="1166" w:type="dxa"/>
            <w:vAlign w:val="center"/>
          </w:tcPr>
          <w:p w14:paraId="2D3CF8BC" w14:textId="77777777" w:rsidR="00D23726" w:rsidRPr="00C55B0C" w:rsidRDefault="00D23726" w:rsidP="004C2484">
            <w:pPr>
              <w:tabs>
                <w:tab w:val="left" w:pos="544"/>
              </w:tabs>
              <w:ind w:right="40"/>
              <w:jc w:val="center"/>
              <w:rPr>
                <w:b/>
                <w:color w:val="000000"/>
                <w:sz w:val="20"/>
                <w:szCs w:val="20"/>
                <w:lang w:val="uk-UA"/>
              </w:rPr>
            </w:pPr>
            <w:r w:rsidRPr="00C55B0C">
              <w:rPr>
                <w:b/>
                <w:color w:val="000000"/>
                <w:sz w:val="20"/>
                <w:szCs w:val="20"/>
                <w:lang w:val="uk-UA"/>
              </w:rPr>
              <w:t>Знос, грн..</w:t>
            </w:r>
          </w:p>
        </w:tc>
        <w:tc>
          <w:tcPr>
            <w:tcW w:w="1342" w:type="dxa"/>
          </w:tcPr>
          <w:p w14:paraId="171F1ED0" w14:textId="77777777" w:rsidR="00D23726" w:rsidRPr="00D23726" w:rsidRDefault="00D23726" w:rsidP="00D23726">
            <w:pPr>
              <w:jc w:val="center"/>
              <w:rPr>
                <w:b/>
                <w:sz w:val="20"/>
                <w:szCs w:val="20"/>
                <w:lang w:val="uk-UA"/>
              </w:rPr>
            </w:pPr>
            <w:proofErr w:type="spellStart"/>
            <w:r w:rsidRPr="00D23726">
              <w:rPr>
                <w:b/>
                <w:sz w:val="20"/>
                <w:szCs w:val="20"/>
                <w:lang w:val="uk-UA"/>
              </w:rPr>
              <w:t>Балан</w:t>
            </w:r>
            <w:proofErr w:type="spellEnd"/>
            <w:r w:rsidRPr="00D23726">
              <w:rPr>
                <w:b/>
                <w:sz w:val="20"/>
                <w:szCs w:val="20"/>
                <w:lang w:val="uk-UA"/>
              </w:rPr>
              <w:t>-</w:t>
            </w:r>
          </w:p>
          <w:p w14:paraId="1FEDD53A" w14:textId="77777777" w:rsidR="00D23726" w:rsidRPr="00D23726" w:rsidRDefault="00D23726" w:rsidP="00D23726">
            <w:pPr>
              <w:jc w:val="center"/>
              <w:rPr>
                <w:b/>
                <w:sz w:val="20"/>
                <w:szCs w:val="20"/>
                <w:lang w:val="uk-UA"/>
              </w:rPr>
            </w:pPr>
            <w:r w:rsidRPr="00D23726">
              <w:rPr>
                <w:b/>
                <w:sz w:val="20"/>
                <w:szCs w:val="20"/>
                <w:lang w:val="uk-UA"/>
              </w:rPr>
              <w:t>сова (залиш-</w:t>
            </w:r>
          </w:p>
          <w:p w14:paraId="0219C660" w14:textId="77777777" w:rsidR="00D23726" w:rsidRPr="00C55B0C" w:rsidRDefault="00D23726" w:rsidP="00D23726">
            <w:pPr>
              <w:tabs>
                <w:tab w:val="left" w:pos="544"/>
              </w:tabs>
              <w:ind w:right="40"/>
              <w:jc w:val="center"/>
              <w:rPr>
                <w:b/>
                <w:color w:val="000000"/>
                <w:sz w:val="20"/>
                <w:szCs w:val="20"/>
                <w:lang w:val="uk-UA"/>
              </w:rPr>
            </w:pPr>
            <w:proofErr w:type="spellStart"/>
            <w:r w:rsidRPr="003D63B9">
              <w:rPr>
                <w:b/>
                <w:sz w:val="20"/>
                <w:szCs w:val="20"/>
                <w:lang w:val="uk-UA"/>
              </w:rPr>
              <w:t>кова</w:t>
            </w:r>
            <w:proofErr w:type="spellEnd"/>
            <w:r w:rsidRPr="003D63B9">
              <w:rPr>
                <w:b/>
                <w:sz w:val="20"/>
                <w:szCs w:val="20"/>
                <w:lang w:val="uk-UA"/>
              </w:rPr>
              <w:t>) вартість, гривень</w:t>
            </w:r>
          </w:p>
        </w:tc>
      </w:tr>
      <w:tr w:rsidR="008A7BF0" w:rsidRPr="00C55B0C" w14:paraId="41DA67B8" w14:textId="77777777" w:rsidTr="009F4B41">
        <w:trPr>
          <w:jc w:val="center"/>
        </w:trPr>
        <w:tc>
          <w:tcPr>
            <w:tcW w:w="586" w:type="dxa"/>
          </w:tcPr>
          <w:p w14:paraId="5F639098" w14:textId="77777777" w:rsidR="008A7BF0" w:rsidRPr="00C55B0C" w:rsidRDefault="008A7BF0" w:rsidP="007F01A5">
            <w:pPr>
              <w:numPr>
                <w:ilvl w:val="0"/>
                <w:numId w:val="1"/>
              </w:numPr>
              <w:tabs>
                <w:tab w:val="left" w:pos="544"/>
              </w:tabs>
              <w:ind w:right="40"/>
              <w:jc w:val="center"/>
              <w:rPr>
                <w:color w:val="000000"/>
                <w:sz w:val="28"/>
                <w:szCs w:val="28"/>
                <w:lang w:val="uk-UA"/>
              </w:rPr>
            </w:pPr>
          </w:p>
        </w:tc>
        <w:tc>
          <w:tcPr>
            <w:tcW w:w="2612" w:type="dxa"/>
            <w:tcBorders>
              <w:top w:val="single" w:sz="4" w:space="0" w:color="auto"/>
              <w:left w:val="single" w:sz="4" w:space="0" w:color="auto"/>
              <w:bottom w:val="single" w:sz="4" w:space="0" w:color="auto"/>
              <w:right w:val="single" w:sz="4" w:space="0" w:color="auto"/>
            </w:tcBorders>
            <w:shd w:val="clear" w:color="auto" w:fill="FFFFFF"/>
          </w:tcPr>
          <w:p w14:paraId="09AF0092" w14:textId="2D45EA38" w:rsidR="008A7BF0" w:rsidRPr="0042745E" w:rsidRDefault="008A7BF0" w:rsidP="004C2484">
            <w:pPr>
              <w:rPr>
                <w:color w:val="FF0000"/>
                <w:sz w:val="28"/>
                <w:szCs w:val="28"/>
                <w:lang w:val="uk-UA"/>
              </w:rPr>
            </w:pPr>
          </w:p>
        </w:tc>
        <w:tc>
          <w:tcPr>
            <w:tcW w:w="893" w:type="dxa"/>
          </w:tcPr>
          <w:p w14:paraId="19B5A35A" w14:textId="3A8F79F1" w:rsidR="008A7BF0" w:rsidRPr="0042745E" w:rsidRDefault="008A7BF0" w:rsidP="00EE49B7">
            <w:pPr>
              <w:jc w:val="center"/>
              <w:rPr>
                <w:color w:val="FF0000"/>
                <w:sz w:val="28"/>
                <w:szCs w:val="28"/>
                <w:lang w:val="uk-UA"/>
              </w:rPr>
            </w:pPr>
          </w:p>
        </w:tc>
        <w:tc>
          <w:tcPr>
            <w:tcW w:w="506" w:type="dxa"/>
          </w:tcPr>
          <w:p w14:paraId="68488404" w14:textId="0E2EF591" w:rsidR="008A7BF0" w:rsidRPr="0042745E" w:rsidRDefault="008A7BF0" w:rsidP="004C2484">
            <w:pPr>
              <w:tabs>
                <w:tab w:val="left" w:pos="544"/>
              </w:tabs>
              <w:ind w:right="40"/>
              <w:jc w:val="center"/>
              <w:rPr>
                <w:color w:val="FF0000"/>
                <w:sz w:val="28"/>
                <w:szCs w:val="28"/>
                <w:lang w:val="uk-UA"/>
              </w:rPr>
            </w:pPr>
          </w:p>
        </w:tc>
        <w:tc>
          <w:tcPr>
            <w:tcW w:w="1421" w:type="dxa"/>
          </w:tcPr>
          <w:p w14:paraId="40FD82DE" w14:textId="744B775C" w:rsidR="008A7BF0" w:rsidRPr="0042745E" w:rsidRDefault="008A7BF0" w:rsidP="004C2484">
            <w:pPr>
              <w:jc w:val="center"/>
              <w:rPr>
                <w:color w:val="FF0000"/>
                <w:sz w:val="28"/>
                <w:szCs w:val="28"/>
                <w:lang w:val="uk-UA"/>
              </w:rPr>
            </w:pPr>
          </w:p>
        </w:tc>
        <w:tc>
          <w:tcPr>
            <w:tcW w:w="1221" w:type="dxa"/>
          </w:tcPr>
          <w:p w14:paraId="58924A53" w14:textId="389CD95C" w:rsidR="008A7BF0" w:rsidRPr="0042745E" w:rsidRDefault="008A7BF0" w:rsidP="004C2484">
            <w:pPr>
              <w:jc w:val="center"/>
              <w:rPr>
                <w:color w:val="FF0000"/>
                <w:sz w:val="28"/>
                <w:szCs w:val="28"/>
                <w:lang w:val="uk-UA"/>
              </w:rPr>
            </w:pPr>
          </w:p>
        </w:tc>
        <w:tc>
          <w:tcPr>
            <w:tcW w:w="1166" w:type="dxa"/>
          </w:tcPr>
          <w:p w14:paraId="7F3A3D85" w14:textId="202EA5D6" w:rsidR="008A7BF0" w:rsidRPr="0042745E" w:rsidRDefault="008A7BF0" w:rsidP="004C2484">
            <w:pPr>
              <w:tabs>
                <w:tab w:val="left" w:pos="544"/>
              </w:tabs>
              <w:ind w:right="40"/>
              <w:jc w:val="center"/>
              <w:rPr>
                <w:bCs/>
                <w:color w:val="FF0000"/>
                <w:sz w:val="28"/>
                <w:szCs w:val="28"/>
                <w:lang w:val="uk-UA"/>
              </w:rPr>
            </w:pPr>
          </w:p>
        </w:tc>
        <w:tc>
          <w:tcPr>
            <w:tcW w:w="1342" w:type="dxa"/>
          </w:tcPr>
          <w:p w14:paraId="785722AE" w14:textId="1F627BA8" w:rsidR="008A7BF0" w:rsidRPr="0042745E" w:rsidRDefault="008A7BF0" w:rsidP="008A7BF0">
            <w:pPr>
              <w:tabs>
                <w:tab w:val="left" w:pos="544"/>
              </w:tabs>
              <w:ind w:right="40"/>
              <w:rPr>
                <w:bCs/>
                <w:color w:val="FF0000"/>
                <w:sz w:val="28"/>
                <w:szCs w:val="28"/>
                <w:lang w:val="uk-UA"/>
              </w:rPr>
            </w:pPr>
          </w:p>
        </w:tc>
      </w:tr>
      <w:tr w:rsidR="008A7BF0" w:rsidRPr="00C55B0C" w14:paraId="4D106369" w14:textId="77777777" w:rsidTr="009F4B41">
        <w:trPr>
          <w:jc w:val="center"/>
        </w:trPr>
        <w:tc>
          <w:tcPr>
            <w:tcW w:w="586" w:type="dxa"/>
          </w:tcPr>
          <w:p w14:paraId="72C9D715" w14:textId="77777777" w:rsidR="008A7BF0" w:rsidRPr="00C55B0C" w:rsidRDefault="008A7BF0" w:rsidP="007F01A5">
            <w:pPr>
              <w:numPr>
                <w:ilvl w:val="0"/>
                <w:numId w:val="1"/>
              </w:numPr>
              <w:tabs>
                <w:tab w:val="left" w:pos="544"/>
              </w:tabs>
              <w:ind w:right="40"/>
              <w:jc w:val="center"/>
              <w:rPr>
                <w:color w:val="000000"/>
                <w:sz w:val="28"/>
                <w:szCs w:val="28"/>
                <w:lang w:val="uk-UA"/>
              </w:rPr>
            </w:pPr>
          </w:p>
        </w:tc>
        <w:tc>
          <w:tcPr>
            <w:tcW w:w="2612" w:type="dxa"/>
            <w:tcBorders>
              <w:top w:val="single" w:sz="4" w:space="0" w:color="auto"/>
              <w:left w:val="single" w:sz="4" w:space="0" w:color="auto"/>
              <w:bottom w:val="single" w:sz="4" w:space="0" w:color="auto"/>
              <w:right w:val="single" w:sz="4" w:space="0" w:color="auto"/>
            </w:tcBorders>
            <w:shd w:val="clear" w:color="auto" w:fill="FFFFFF"/>
          </w:tcPr>
          <w:p w14:paraId="444D2748" w14:textId="77777777" w:rsidR="008A7BF0" w:rsidRPr="00EA5352" w:rsidRDefault="008A7BF0" w:rsidP="004C2484">
            <w:pPr>
              <w:rPr>
                <w:rFonts w:eastAsia="Calibri"/>
                <w:color w:val="000000" w:themeColor="text1"/>
                <w:sz w:val="28"/>
                <w:szCs w:val="28"/>
                <w:lang w:val="uk-UA" w:eastAsia="en-US"/>
              </w:rPr>
            </w:pPr>
          </w:p>
        </w:tc>
        <w:tc>
          <w:tcPr>
            <w:tcW w:w="893" w:type="dxa"/>
          </w:tcPr>
          <w:p w14:paraId="5EE8C94D" w14:textId="77777777" w:rsidR="008A7BF0" w:rsidRPr="00C55B0C" w:rsidRDefault="008A7BF0" w:rsidP="00EE49B7">
            <w:pPr>
              <w:jc w:val="center"/>
              <w:rPr>
                <w:sz w:val="28"/>
                <w:szCs w:val="28"/>
                <w:lang w:val="uk-UA"/>
              </w:rPr>
            </w:pPr>
          </w:p>
        </w:tc>
        <w:tc>
          <w:tcPr>
            <w:tcW w:w="506" w:type="dxa"/>
          </w:tcPr>
          <w:p w14:paraId="237F6824" w14:textId="77777777" w:rsidR="008A7BF0" w:rsidRPr="00C55B0C" w:rsidRDefault="008A7BF0" w:rsidP="004C2484">
            <w:pPr>
              <w:tabs>
                <w:tab w:val="left" w:pos="544"/>
              </w:tabs>
              <w:ind w:right="40"/>
              <w:jc w:val="center"/>
              <w:rPr>
                <w:color w:val="000000"/>
                <w:sz w:val="28"/>
                <w:szCs w:val="28"/>
                <w:lang w:val="uk-UA"/>
              </w:rPr>
            </w:pPr>
          </w:p>
        </w:tc>
        <w:tc>
          <w:tcPr>
            <w:tcW w:w="1421" w:type="dxa"/>
          </w:tcPr>
          <w:p w14:paraId="69CAE665" w14:textId="77777777" w:rsidR="008A7BF0" w:rsidRPr="00A808F8" w:rsidRDefault="008A7BF0" w:rsidP="004C2484">
            <w:pPr>
              <w:jc w:val="center"/>
              <w:rPr>
                <w:sz w:val="28"/>
                <w:szCs w:val="28"/>
                <w:lang w:val="uk-UA"/>
              </w:rPr>
            </w:pPr>
          </w:p>
        </w:tc>
        <w:tc>
          <w:tcPr>
            <w:tcW w:w="1221" w:type="dxa"/>
          </w:tcPr>
          <w:p w14:paraId="27F5AF2C" w14:textId="77777777" w:rsidR="008A7BF0" w:rsidRPr="00A808F8" w:rsidRDefault="008A7BF0" w:rsidP="004C2484">
            <w:pPr>
              <w:jc w:val="center"/>
              <w:rPr>
                <w:sz w:val="28"/>
                <w:szCs w:val="28"/>
                <w:lang w:val="uk-UA"/>
              </w:rPr>
            </w:pPr>
          </w:p>
        </w:tc>
        <w:tc>
          <w:tcPr>
            <w:tcW w:w="1166" w:type="dxa"/>
          </w:tcPr>
          <w:p w14:paraId="174DF5D7" w14:textId="77777777" w:rsidR="008A7BF0" w:rsidRPr="00C55B0C" w:rsidRDefault="008A7BF0" w:rsidP="004C2484">
            <w:pPr>
              <w:tabs>
                <w:tab w:val="left" w:pos="544"/>
              </w:tabs>
              <w:ind w:right="40"/>
              <w:jc w:val="center"/>
              <w:rPr>
                <w:rFonts w:eastAsia="Calibri"/>
                <w:color w:val="000000"/>
                <w:sz w:val="28"/>
                <w:szCs w:val="28"/>
                <w:lang w:val="uk-UA" w:eastAsia="en-US"/>
              </w:rPr>
            </w:pPr>
          </w:p>
        </w:tc>
        <w:tc>
          <w:tcPr>
            <w:tcW w:w="1342" w:type="dxa"/>
          </w:tcPr>
          <w:p w14:paraId="24DCFE31" w14:textId="77777777" w:rsidR="008A7BF0" w:rsidRPr="008A7BF0" w:rsidRDefault="008A7BF0" w:rsidP="008A7BF0">
            <w:pPr>
              <w:tabs>
                <w:tab w:val="left" w:pos="544"/>
              </w:tabs>
              <w:ind w:right="40"/>
              <w:jc w:val="center"/>
              <w:rPr>
                <w:bCs/>
                <w:sz w:val="28"/>
                <w:szCs w:val="28"/>
                <w:lang w:val="uk-UA"/>
              </w:rPr>
            </w:pPr>
          </w:p>
        </w:tc>
      </w:tr>
      <w:tr w:rsidR="008A7BF0" w:rsidRPr="00C55B0C" w14:paraId="276C7765" w14:textId="77777777" w:rsidTr="009F4B41">
        <w:trPr>
          <w:jc w:val="center"/>
        </w:trPr>
        <w:tc>
          <w:tcPr>
            <w:tcW w:w="586" w:type="dxa"/>
          </w:tcPr>
          <w:p w14:paraId="08C2832C" w14:textId="77777777" w:rsidR="008A7BF0" w:rsidRPr="00C55B0C" w:rsidRDefault="008A7BF0" w:rsidP="007F01A5">
            <w:pPr>
              <w:numPr>
                <w:ilvl w:val="0"/>
                <w:numId w:val="1"/>
              </w:numPr>
              <w:tabs>
                <w:tab w:val="left" w:pos="544"/>
              </w:tabs>
              <w:ind w:right="40"/>
              <w:jc w:val="center"/>
              <w:rPr>
                <w:color w:val="000000"/>
                <w:sz w:val="28"/>
                <w:szCs w:val="28"/>
                <w:lang w:val="uk-UA"/>
              </w:rPr>
            </w:pPr>
          </w:p>
        </w:tc>
        <w:tc>
          <w:tcPr>
            <w:tcW w:w="2612" w:type="dxa"/>
            <w:tcBorders>
              <w:top w:val="single" w:sz="4" w:space="0" w:color="auto"/>
              <w:left w:val="single" w:sz="4" w:space="0" w:color="auto"/>
              <w:bottom w:val="single" w:sz="4" w:space="0" w:color="auto"/>
              <w:right w:val="single" w:sz="4" w:space="0" w:color="auto"/>
            </w:tcBorders>
            <w:shd w:val="clear" w:color="auto" w:fill="FFFFFF"/>
          </w:tcPr>
          <w:p w14:paraId="292EE22A" w14:textId="77777777" w:rsidR="008A7BF0" w:rsidRPr="00EA5352" w:rsidRDefault="008A7BF0" w:rsidP="004C2484">
            <w:pPr>
              <w:rPr>
                <w:rFonts w:eastAsia="Calibri"/>
                <w:color w:val="000000" w:themeColor="text1"/>
                <w:sz w:val="28"/>
                <w:szCs w:val="28"/>
                <w:lang w:val="uk-UA" w:eastAsia="en-US"/>
              </w:rPr>
            </w:pPr>
          </w:p>
        </w:tc>
        <w:tc>
          <w:tcPr>
            <w:tcW w:w="893" w:type="dxa"/>
          </w:tcPr>
          <w:p w14:paraId="06A71B0F" w14:textId="77777777" w:rsidR="008A7BF0" w:rsidRPr="00C55B0C" w:rsidRDefault="008A7BF0" w:rsidP="00EE49B7">
            <w:pPr>
              <w:jc w:val="center"/>
              <w:rPr>
                <w:sz w:val="28"/>
                <w:szCs w:val="28"/>
                <w:lang w:val="uk-UA"/>
              </w:rPr>
            </w:pPr>
          </w:p>
        </w:tc>
        <w:tc>
          <w:tcPr>
            <w:tcW w:w="506" w:type="dxa"/>
          </w:tcPr>
          <w:p w14:paraId="53C5D1F5" w14:textId="77777777" w:rsidR="008A7BF0" w:rsidRPr="00C55B0C" w:rsidRDefault="008A7BF0" w:rsidP="004C2484">
            <w:pPr>
              <w:tabs>
                <w:tab w:val="left" w:pos="544"/>
              </w:tabs>
              <w:ind w:right="40"/>
              <w:jc w:val="center"/>
              <w:rPr>
                <w:color w:val="000000"/>
                <w:sz w:val="28"/>
                <w:szCs w:val="28"/>
                <w:lang w:val="uk-UA"/>
              </w:rPr>
            </w:pPr>
          </w:p>
        </w:tc>
        <w:tc>
          <w:tcPr>
            <w:tcW w:w="1421" w:type="dxa"/>
          </w:tcPr>
          <w:p w14:paraId="67149717" w14:textId="77777777" w:rsidR="008A7BF0" w:rsidRPr="00A808F8" w:rsidRDefault="008A7BF0" w:rsidP="004C2484">
            <w:pPr>
              <w:jc w:val="center"/>
              <w:rPr>
                <w:sz w:val="28"/>
                <w:szCs w:val="28"/>
                <w:lang w:val="uk-UA"/>
              </w:rPr>
            </w:pPr>
          </w:p>
        </w:tc>
        <w:tc>
          <w:tcPr>
            <w:tcW w:w="1221" w:type="dxa"/>
          </w:tcPr>
          <w:p w14:paraId="1BF54D8F" w14:textId="77777777" w:rsidR="008A7BF0" w:rsidRPr="00A808F8" w:rsidRDefault="008A7BF0" w:rsidP="004C2484">
            <w:pPr>
              <w:jc w:val="center"/>
              <w:rPr>
                <w:sz w:val="28"/>
                <w:szCs w:val="28"/>
                <w:lang w:val="uk-UA"/>
              </w:rPr>
            </w:pPr>
          </w:p>
        </w:tc>
        <w:tc>
          <w:tcPr>
            <w:tcW w:w="1166" w:type="dxa"/>
          </w:tcPr>
          <w:p w14:paraId="2CAD389F" w14:textId="77777777" w:rsidR="008A7BF0" w:rsidRPr="00C55B0C" w:rsidRDefault="008A7BF0" w:rsidP="004C2484">
            <w:pPr>
              <w:tabs>
                <w:tab w:val="left" w:pos="544"/>
              </w:tabs>
              <w:ind w:right="40"/>
              <w:jc w:val="center"/>
              <w:rPr>
                <w:rFonts w:eastAsia="Calibri"/>
                <w:color w:val="000000"/>
                <w:sz w:val="28"/>
                <w:szCs w:val="28"/>
                <w:lang w:val="uk-UA" w:eastAsia="en-US"/>
              </w:rPr>
            </w:pPr>
          </w:p>
        </w:tc>
        <w:tc>
          <w:tcPr>
            <w:tcW w:w="1342" w:type="dxa"/>
          </w:tcPr>
          <w:p w14:paraId="0C620528" w14:textId="77777777" w:rsidR="008A7BF0" w:rsidRPr="008A7BF0" w:rsidRDefault="008A7BF0" w:rsidP="008A7BF0">
            <w:pPr>
              <w:tabs>
                <w:tab w:val="left" w:pos="544"/>
              </w:tabs>
              <w:ind w:right="40"/>
              <w:jc w:val="center"/>
              <w:rPr>
                <w:bCs/>
                <w:sz w:val="28"/>
                <w:szCs w:val="28"/>
                <w:lang w:val="uk-UA"/>
              </w:rPr>
            </w:pPr>
          </w:p>
        </w:tc>
      </w:tr>
      <w:tr w:rsidR="008A7BF0" w:rsidRPr="00C55B0C" w14:paraId="7A64AEF6" w14:textId="77777777" w:rsidTr="009F4B41">
        <w:trPr>
          <w:jc w:val="center"/>
        </w:trPr>
        <w:tc>
          <w:tcPr>
            <w:tcW w:w="586" w:type="dxa"/>
          </w:tcPr>
          <w:p w14:paraId="072D2973" w14:textId="77777777" w:rsidR="008A7BF0" w:rsidRPr="00C55B0C" w:rsidRDefault="008A7BF0" w:rsidP="007F01A5">
            <w:pPr>
              <w:numPr>
                <w:ilvl w:val="0"/>
                <w:numId w:val="1"/>
              </w:numPr>
              <w:tabs>
                <w:tab w:val="left" w:pos="544"/>
              </w:tabs>
              <w:ind w:right="40"/>
              <w:jc w:val="center"/>
              <w:rPr>
                <w:color w:val="000000"/>
                <w:sz w:val="28"/>
                <w:szCs w:val="28"/>
                <w:lang w:val="uk-UA"/>
              </w:rPr>
            </w:pPr>
          </w:p>
        </w:tc>
        <w:tc>
          <w:tcPr>
            <w:tcW w:w="2612" w:type="dxa"/>
            <w:tcBorders>
              <w:top w:val="single" w:sz="4" w:space="0" w:color="auto"/>
              <w:left w:val="single" w:sz="4" w:space="0" w:color="auto"/>
              <w:bottom w:val="single" w:sz="4" w:space="0" w:color="auto"/>
              <w:right w:val="single" w:sz="4" w:space="0" w:color="auto"/>
            </w:tcBorders>
            <w:shd w:val="clear" w:color="auto" w:fill="FFFFFF"/>
          </w:tcPr>
          <w:p w14:paraId="6A9BC664" w14:textId="77777777" w:rsidR="008A7BF0" w:rsidRPr="00EA5352" w:rsidRDefault="008A7BF0" w:rsidP="004C2484">
            <w:pPr>
              <w:rPr>
                <w:rFonts w:eastAsia="Calibri"/>
                <w:color w:val="000000" w:themeColor="text1"/>
                <w:sz w:val="28"/>
                <w:szCs w:val="28"/>
                <w:lang w:val="uk-UA" w:eastAsia="en-US"/>
              </w:rPr>
            </w:pPr>
          </w:p>
        </w:tc>
        <w:tc>
          <w:tcPr>
            <w:tcW w:w="893" w:type="dxa"/>
          </w:tcPr>
          <w:p w14:paraId="7516CB35" w14:textId="77777777" w:rsidR="008A7BF0" w:rsidRPr="00C55B0C" w:rsidRDefault="008A7BF0" w:rsidP="00EE49B7">
            <w:pPr>
              <w:jc w:val="center"/>
              <w:rPr>
                <w:sz w:val="28"/>
                <w:szCs w:val="28"/>
                <w:lang w:val="uk-UA"/>
              </w:rPr>
            </w:pPr>
          </w:p>
        </w:tc>
        <w:tc>
          <w:tcPr>
            <w:tcW w:w="506" w:type="dxa"/>
          </w:tcPr>
          <w:p w14:paraId="067EAB24" w14:textId="77777777" w:rsidR="008A7BF0" w:rsidRPr="00C55B0C" w:rsidRDefault="008A7BF0" w:rsidP="004C2484">
            <w:pPr>
              <w:tabs>
                <w:tab w:val="left" w:pos="544"/>
              </w:tabs>
              <w:ind w:right="40"/>
              <w:jc w:val="center"/>
              <w:rPr>
                <w:color w:val="000000"/>
                <w:sz w:val="28"/>
                <w:szCs w:val="28"/>
                <w:lang w:val="uk-UA"/>
              </w:rPr>
            </w:pPr>
          </w:p>
        </w:tc>
        <w:tc>
          <w:tcPr>
            <w:tcW w:w="1421" w:type="dxa"/>
          </w:tcPr>
          <w:p w14:paraId="4478335C" w14:textId="77777777" w:rsidR="008A7BF0" w:rsidRPr="00A808F8" w:rsidRDefault="008A7BF0" w:rsidP="004C2484">
            <w:pPr>
              <w:jc w:val="center"/>
              <w:rPr>
                <w:sz w:val="28"/>
                <w:szCs w:val="28"/>
                <w:lang w:val="uk-UA"/>
              </w:rPr>
            </w:pPr>
          </w:p>
        </w:tc>
        <w:tc>
          <w:tcPr>
            <w:tcW w:w="1221" w:type="dxa"/>
          </w:tcPr>
          <w:p w14:paraId="52571B80" w14:textId="77777777" w:rsidR="008A7BF0" w:rsidRPr="00A808F8" w:rsidRDefault="008A7BF0" w:rsidP="004C2484">
            <w:pPr>
              <w:jc w:val="center"/>
              <w:rPr>
                <w:sz w:val="28"/>
                <w:szCs w:val="28"/>
                <w:lang w:val="uk-UA"/>
              </w:rPr>
            </w:pPr>
          </w:p>
        </w:tc>
        <w:tc>
          <w:tcPr>
            <w:tcW w:w="1166" w:type="dxa"/>
          </w:tcPr>
          <w:p w14:paraId="72C6D77C" w14:textId="77777777" w:rsidR="008A7BF0" w:rsidRPr="00C55B0C" w:rsidRDefault="008A7BF0" w:rsidP="004C2484">
            <w:pPr>
              <w:tabs>
                <w:tab w:val="left" w:pos="544"/>
              </w:tabs>
              <w:ind w:right="40"/>
              <w:jc w:val="center"/>
              <w:rPr>
                <w:rFonts w:eastAsia="Calibri"/>
                <w:color w:val="000000"/>
                <w:sz w:val="28"/>
                <w:szCs w:val="28"/>
                <w:lang w:val="uk-UA" w:eastAsia="en-US"/>
              </w:rPr>
            </w:pPr>
          </w:p>
        </w:tc>
        <w:tc>
          <w:tcPr>
            <w:tcW w:w="1342" w:type="dxa"/>
          </w:tcPr>
          <w:p w14:paraId="5145B605" w14:textId="77777777" w:rsidR="008A7BF0" w:rsidRPr="008A7BF0" w:rsidRDefault="008A7BF0" w:rsidP="008A7BF0">
            <w:pPr>
              <w:tabs>
                <w:tab w:val="left" w:pos="544"/>
              </w:tabs>
              <w:ind w:right="40"/>
              <w:jc w:val="center"/>
              <w:rPr>
                <w:bCs/>
                <w:sz w:val="28"/>
                <w:szCs w:val="28"/>
                <w:lang w:val="uk-UA"/>
              </w:rPr>
            </w:pPr>
          </w:p>
        </w:tc>
      </w:tr>
      <w:tr w:rsidR="008A7BF0" w:rsidRPr="00C55B0C" w14:paraId="1F167468" w14:textId="77777777" w:rsidTr="009F4B41">
        <w:trPr>
          <w:jc w:val="center"/>
        </w:trPr>
        <w:tc>
          <w:tcPr>
            <w:tcW w:w="586" w:type="dxa"/>
          </w:tcPr>
          <w:p w14:paraId="039908B5" w14:textId="77777777" w:rsidR="008A7BF0" w:rsidRPr="00C55B0C" w:rsidRDefault="008A7BF0" w:rsidP="007F01A5">
            <w:pPr>
              <w:numPr>
                <w:ilvl w:val="0"/>
                <w:numId w:val="1"/>
              </w:numPr>
              <w:tabs>
                <w:tab w:val="left" w:pos="544"/>
              </w:tabs>
              <w:ind w:right="40"/>
              <w:jc w:val="center"/>
              <w:rPr>
                <w:color w:val="000000"/>
                <w:sz w:val="28"/>
                <w:szCs w:val="28"/>
                <w:lang w:val="uk-UA"/>
              </w:rPr>
            </w:pPr>
          </w:p>
        </w:tc>
        <w:tc>
          <w:tcPr>
            <w:tcW w:w="2612" w:type="dxa"/>
            <w:tcBorders>
              <w:top w:val="single" w:sz="4" w:space="0" w:color="auto"/>
              <w:left w:val="single" w:sz="4" w:space="0" w:color="auto"/>
              <w:bottom w:val="single" w:sz="4" w:space="0" w:color="auto"/>
              <w:right w:val="single" w:sz="4" w:space="0" w:color="auto"/>
            </w:tcBorders>
            <w:shd w:val="clear" w:color="auto" w:fill="FFFFFF"/>
          </w:tcPr>
          <w:p w14:paraId="20EFCC9D" w14:textId="77777777" w:rsidR="008A7BF0" w:rsidRPr="00EA5352" w:rsidRDefault="008A7BF0" w:rsidP="004C2484">
            <w:pPr>
              <w:rPr>
                <w:rFonts w:eastAsia="Calibri"/>
                <w:color w:val="000000" w:themeColor="text1"/>
                <w:sz w:val="28"/>
                <w:szCs w:val="28"/>
                <w:lang w:val="uk-UA" w:eastAsia="en-US"/>
              </w:rPr>
            </w:pPr>
          </w:p>
        </w:tc>
        <w:tc>
          <w:tcPr>
            <w:tcW w:w="893" w:type="dxa"/>
          </w:tcPr>
          <w:p w14:paraId="2A897A1A" w14:textId="77777777" w:rsidR="008A7BF0" w:rsidRPr="00C55B0C" w:rsidRDefault="008A7BF0" w:rsidP="00EE49B7">
            <w:pPr>
              <w:jc w:val="center"/>
              <w:rPr>
                <w:sz w:val="28"/>
                <w:szCs w:val="28"/>
                <w:lang w:val="uk-UA"/>
              </w:rPr>
            </w:pPr>
          </w:p>
        </w:tc>
        <w:tc>
          <w:tcPr>
            <w:tcW w:w="506" w:type="dxa"/>
          </w:tcPr>
          <w:p w14:paraId="771E13D4" w14:textId="77777777" w:rsidR="008A7BF0" w:rsidRPr="00C55B0C" w:rsidRDefault="008A7BF0" w:rsidP="004C2484">
            <w:pPr>
              <w:tabs>
                <w:tab w:val="left" w:pos="544"/>
              </w:tabs>
              <w:ind w:right="40"/>
              <w:jc w:val="center"/>
              <w:rPr>
                <w:color w:val="000000"/>
                <w:sz w:val="28"/>
                <w:szCs w:val="28"/>
                <w:lang w:val="uk-UA"/>
              </w:rPr>
            </w:pPr>
          </w:p>
        </w:tc>
        <w:tc>
          <w:tcPr>
            <w:tcW w:w="1421" w:type="dxa"/>
          </w:tcPr>
          <w:p w14:paraId="57EBAACB" w14:textId="77777777" w:rsidR="008A7BF0" w:rsidRPr="00A808F8" w:rsidRDefault="008A7BF0" w:rsidP="004C2484">
            <w:pPr>
              <w:jc w:val="center"/>
              <w:rPr>
                <w:sz w:val="28"/>
                <w:szCs w:val="28"/>
                <w:lang w:val="uk-UA"/>
              </w:rPr>
            </w:pPr>
          </w:p>
        </w:tc>
        <w:tc>
          <w:tcPr>
            <w:tcW w:w="1221" w:type="dxa"/>
          </w:tcPr>
          <w:p w14:paraId="0704147A" w14:textId="77777777" w:rsidR="008A7BF0" w:rsidRPr="00A808F8" w:rsidRDefault="008A7BF0" w:rsidP="004C2484">
            <w:pPr>
              <w:jc w:val="center"/>
              <w:rPr>
                <w:sz w:val="28"/>
                <w:szCs w:val="28"/>
                <w:lang w:val="uk-UA"/>
              </w:rPr>
            </w:pPr>
          </w:p>
        </w:tc>
        <w:tc>
          <w:tcPr>
            <w:tcW w:w="1166" w:type="dxa"/>
          </w:tcPr>
          <w:p w14:paraId="429240EC" w14:textId="77777777" w:rsidR="008A7BF0" w:rsidRPr="00C55B0C" w:rsidRDefault="008A7BF0" w:rsidP="004C2484">
            <w:pPr>
              <w:tabs>
                <w:tab w:val="left" w:pos="544"/>
              </w:tabs>
              <w:ind w:right="40"/>
              <w:jc w:val="center"/>
              <w:rPr>
                <w:rFonts w:eastAsia="Calibri"/>
                <w:color w:val="000000"/>
                <w:sz w:val="28"/>
                <w:szCs w:val="28"/>
                <w:lang w:val="uk-UA" w:eastAsia="en-US"/>
              </w:rPr>
            </w:pPr>
          </w:p>
        </w:tc>
        <w:tc>
          <w:tcPr>
            <w:tcW w:w="1342" w:type="dxa"/>
          </w:tcPr>
          <w:p w14:paraId="7FD164D6" w14:textId="77777777" w:rsidR="008A7BF0" w:rsidRPr="008A7BF0" w:rsidRDefault="008A7BF0" w:rsidP="008A7BF0">
            <w:pPr>
              <w:tabs>
                <w:tab w:val="left" w:pos="544"/>
              </w:tabs>
              <w:ind w:right="40"/>
              <w:jc w:val="center"/>
              <w:rPr>
                <w:bCs/>
                <w:sz w:val="28"/>
                <w:szCs w:val="28"/>
                <w:lang w:val="uk-UA"/>
              </w:rPr>
            </w:pPr>
          </w:p>
        </w:tc>
      </w:tr>
      <w:tr w:rsidR="008A7BF0" w:rsidRPr="00C55B0C" w14:paraId="6D7D4F4C" w14:textId="77777777" w:rsidTr="009F4B41">
        <w:trPr>
          <w:jc w:val="center"/>
        </w:trPr>
        <w:tc>
          <w:tcPr>
            <w:tcW w:w="586" w:type="dxa"/>
          </w:tcPr>
          <w:p w14:paraId="3B7C8DA0" w14:textId="77777777" w:rsidR="008A7BF0" w:rsidRPr="00C55B0C" w:rsidRDefault="008A7BF0" w:rsidP="007F01A5">
            <w:pPr>
              <w:numPr>
                <w:ilvl w:val="0"/>
                <w:numId w:val="1"/>
              </w:numPr>
              <w:tabs>
                <w:tab w:val="left" w:pos="544"/>
              </w:tabs>
              <w:ind w:right="40"/>
              <w:jc w:val="center"/>
              <w:rPr>
                <w:color w:val="000000"/>
                <w:sz w:val="28"/>
                <w:szCs w:val="28"/>
                <w:lang w:val="uk-UA"/>
              </w:rPr>
            </w:pPr>
          </w:p>
        </w:tc>
        <w:tc>
          <w:tcPr>
            <w:tcW w:w="2612" w:type="dxa"/>
            <w:tcBorders>
              <w:top w:val="single" w:sz="4" w:space="0" w:color="auto"/>
              <w:left w:val="single" w:sz="4" w:space="0" w:color="auto"/>
              <w:bottom w:val="single" w:sz="4" w:space="0" w:color="auto"/>
              <w:right w:val="single" w:sz="4" w:space="0" w:color="auto"/>
            </w:tcBorders>
            <w:shd w:val="clear" w:color="auto" w:fill="FFFFFF"/>
          </w:tcPr>
          <w:p w14:paraId="345216C8" w14:textId="77777777" w:rsidR="008A7BF0" w:rsidRPr="00EA5352" w:rsidRDefault="008A7BF0" w:rsidP="004C2484">
            <w:pPr>
              <w:rPr>
                <w:color w:val="000000" w:themeColor="text1"/>
                <w:sz w:val="28"/>
                <w:szCs w:val="28"/>
                <w:lang w:val="uk-UA"/>
              </w:rPr>
            </w:pPr>
          </w:p>
        </w:tc>
        <w:tc>
          <w:tcPr>
            <w:tcW w:w="893" w:type="dxa"/>
          </w:tcPr>
          <w:p w14:paraId="4C40C076" w14:textId="77777777" w:rsidR="008A7BF0" w:rsidRPr="00C55B0C" w:rsidRDefault="008A7BF0" w:rsidP="00EE49B7">
            <w:pPr>
              <w:jc w:val="center"/>
              <w:rPr>
                <w:sz w:val="28"/>
                <w:szCs w:val="28"/>
                <w:lang w:val="uk-UA"/>
              </w:rPr>
            </w:pPr>
          </w:p>
        </w:tc>
        <w:tc>
          <w:tcPr>
            <w:tcW w:w="506" w:type="dxa"/>
          </w:tcPr>
          <w:p w14:paraId="6B24457B" w14:textId="77777777" w:rsidR="008A7BF0" w:rsidRPr="00A808F8" w:rsidRDefault="008A7BF0" w:rsidP="004C2484">
            <w:pPr>
              <w:jc w:val="center"/>
              <w:rPr>
                <w:sz w:val="28"/>
                <w:szCs w:val="28"/>
                <w:lang w:val="uk-UA"/>
              </w:rPr>
            </w:pPr>
          </w:p>
        </w:tc>
        <w:tc>
          <w:tcPr>
            <w:tcW w:w="1421" w:type="dxa"/>
          </w:tcPr>
          <w:p w14:paraId="698A7EFC" w14:textId="77777777" w:rsidR="008A7BF0" w:rsidRPr="00A808F8" w:rsidRDefault="008A7BF0" w:rsidP="004C2484">
            <w:pPr>
              <w:jc w:val="center"/>
              <w:rPr>
                <w:sz w:val="28"/>
                <w:szCs w:val="28"/>
                <w:lang w:val="uk-UA"/>
              </w:rPr>
            </w:pPr>
          </w:p>
        </w:tc>
        <w:tc>
          <w:tcPr>
            <w:tcW w:w="1221" w:type="dxa"/>
          </w:tcPr>
          <w:p w14:paraId="01367AC5" w14:textId="77777777" w:rsidR="008A7BF0" w:rsidRPr="00A808F8" w:rsidRDefault="008A7BF0" w:rsidP="004C2484">
            <w:pPr>
              <w:jc w:val="center"/>
              <w:rPr>
                <w:sz w:val="28"/>
                <w:szCs w:val="28"/>
                <w:lang w:val="uk-UA"/>
              </w:rPr>
            </w:pPr>
          </w:p>
        </w:tc>
        <w:tc>
          <w:tcPr>
            <w:tcW w:w="1166" w:type="dxa"/>
          </w:tcPr>
          <w:p w14:paraId="2210764A" w14:textId="77777777" w:rsidR="008A7BF0" w:rsidRPr="00C55B0C" w:rsidRDefault="008A7BF0" w:rsidP="004C2484">
            <w:pPr>
              <w:tabs>
                <w:tab w:val="left" w:pos="544"/>
              </w:tabs>
              <w:ind w:right="40"/>
              <w:jc w:val="center"/>
              <w:rPr>
                <w:rFonts w:eastAsia="Calibri"/>
                <w:color w:val="000000"/>
                <w:sz w:val="28"/>
                <w:szCs w:val="28"/>
                <w:lang w:val="uk-UA" w:eastAsia="en-US"/>
              </w:rPr>
            </w:pPr>
          </w:p>
        </w:tc>
        <w:tc>
          <w:tcPr>
            <w:tcW w:w="1342" w:type="dxa"/>
          </w:tcPr>
          <w:p w14:paraId="6C96BA7D" w14:textId="77777777" w:rsidR="008A7BF0" w:rsidRPr="008A7BF0" w:rsidRDefault="008A7BF0" w:rsidP="008A7BF0">
            <w:pPr>
              <w:tabs>
                <w:tab w:val="left" w:pos="544"/>
              </w:tabs>
              <w:ind w:right="40"/>
              <w:jc w:val="center"/>
              <w:rPr>
                <w:bCs/>
                <w:sz w:val="28"/>
                <w:szCs w:val="28"/>
                <w:lang w:val="uk-UA"/>
              </w:rPr>
            </w:pPr>
          </w:p>
        </w:tc>
      </w:tr>
    </w:tbl>
    <w:p w14:paraId="7B57FED5" w14:textId="77777777" w:rsidR="007F01A5" w:rsidRPr="00C55B0C" w:rsidRDefault="007F01A5" w:rsidP="007F01A5">
      <w:pPr>
        <w:tabs>
          <w:tab w:val="left" w:pos="544"/>
        </w:tabs>
        <w:spacing w:before="120"/>
        <w:ind w:left="40" w:right="40"/>
        <w:jc w:val="both"/>
        <w:rPr>
          <w:sz w:val="28"/>
          <w:szCs w:val="28"/>
          <w:lang w:val="uk-UA" w:eastAsia="uk-UA"/>
        </w:rPr>
      </w:pPr>
    </w:p>
    <w:p w14:paraId="79D824B1" w14:textId="77777777" w:rsidR="00EE49B7" w:rsidRDefault="00EE49B7" w:rsidP="00EE49B7">
      <w:pPr>
        <w:tabs>
          <w:tab w:val="left" w:pos="544"/>
        </w:tabs>
        <w:ind w:left="40" w:right="40"/>
        <w:jc w:val="both"/>
        <w:rPr>
          <w:b/>
          <w:sz w:val="28"/>
          <w:szCs w:val="28"/>
          <w:lang w:val="uk-UA" w:eastAsia="uk-UA"/>
        </w:rPr>
      </w:pPr>
    </w:p>
    <w:p w14:paraId="031B098B" w14:textId="77777777" w:rsidR="0039725F" w:rsidRPr="00B24320" w:rsidRDefault="0039725F" w:rsidP="0039725F">
      <w:pPr>
        <w:spacing w:before="120" w:after="200" w:line="228" w:lineRule="auto"/>
        <w:rPr>
          <w:b/>
          <w:bCs/>
          <w:color w:val="000000"/>
          <w:sz w:val="28"/>
          <w:szCs w:val="28"/>
          <w:bdr w:val="none" w:sz="0" w:space="0" w:color="auto" w:frame="1"/>
          <w:lang w:val="uk-UA"/>
        </w:rPr>
      </w:pPr>
      <w:r w:rsidRPr="00B24320">
        <w:rPr>
          <w:b/>
          <w:bCs/>
          <w:color w:val="000000"/>
          <w:sz w:val="28"/>
          <w:szCs w:val="28"/>
          <w:lang w:val="uk-UA"/>
        </w:rPr>
        <w:t>Заступник голови районної ради</w:t>
      </w:r>
      <w:r w:rsidRPr="00B24320">
        <w:rPr>
          <w:b/>
          <w:bCs/>
          <w:color w:val="000000"/>
          <w:sz w:val="28"/>
          <w:szCs w:val="28"/>
          <w:lang w:val="uk-UA"/>
        </w:rPr>
        <w:tab/>
      </w:r>
      <w:r w:rsidRPr="00B24320">
        <w:rPr>
          <w:b/>
          <w:bCs/>
          <w:color w:val="000000"/>
          <w:sz w:val="28"/>
          <w:szCs w:val="28"/>
          <w:lang w:val="uk-UA"/>
        </w:rPr>
        <w:tab/>
      </w:r>
      <w:r w:rsidRPr="00B24320">
        <w:rPr>
          <w:b/>
          <w:bCs/>
          <w:color w:val="000000"/>
          <w:sz w:val="28"/>
          <w:szCs w:val="28"/>
          <w:lang w:val="uk-UA"/>
        </w:rPr>
        <w:tab/>
      </w:r>
      <w:r w:rsidRPr="00B24320">
        <w:rPr>
          <w:b/>
          <w:bCs/>
          <w:color w:val="000000"/>
          <w:sz w:val="28"/>
          <w:szCs w:val="28"/>
          <w:lang w:val="uk-UA"/>
        </w:rPr>
        <w:tab/>
        <w:t>Віктор МУРАШКО</w:t>
      </w:r>
    </w:p>
    <w:p w14:paraId="7404891E" w14:textId="77777777" w:rsidR="00EE49B7" w:rsidRDefault="00EE49B7" w:rsidP="00EE49B7">
      <w:pPr>
        <w:tabs>
          <w:tab w:val="left" w:pos="544"/>
        </w:tabs>
        <w:ind w:left="40" w:right="40"/>
        <w:jc w:val="both"/>
        <w:rPr>
          <w:b/>
          <w:sz w:val="28"/>
          <w:szCs w:val="28"/>
          <w:lang w:val="uk-UA" w:eastAsia="uk-UA"/>
        </w:rPr>
      </w:pPr>
    </w:p>
    <w:p w14:paraId="6D0D369C" w14:textId="77777777" w:rsidR="00EE49B7" w:rsidRDefault="00EE49B7" w:rsidP="00EE49B7">
      <w:pPr>
        <w:tabs>
          <w:tab w:val="left" w:pos="544"/>
        </w:tabs>
        <w:ind w:left="40" w:right="40"/>
        <w:jc w:val="both"/>
        <w:rPr>
          <w:b/>
          <w:sz w:val="28"/>
          <w:szCs w:val="28"/>
          <w:lang w:val="uk-UA" w:eastAsia="uk-UA"/>
        </w:rPr>
      </w:pPr>
    </w:p>
    <w:p w14:paraId="4AB2C55F" w14:textId="77777777" w:rsidR="00EE49B7" w:rsidRPr="00EE49B7" w:rsidRDefault="00EE49B7" w:rsidP="00EE49B7">
      <w:pPr>
        <w:spacing w:before="120"/>
        <w:rPr>
          <w:b/>
          <w:sz w:val="28"/>
          <w:szCs w:val="28"/>
          <w:lang w:val="uk-UA"/>
        </w:rPr>
      </w:pPr>
    </w:p>
    <w:p w14:paraId="474AA999" w14:textId="77777777" w:rsidR="001C096B" w:rsidRDefault="001C096B">
      <w:pPr>
        <w:spacing w:after="200" w:line="276" w:lineRule="auto"/>
        <w:rPr>
          <w:lang w:val="uk-UA"/>
        </w:rPr>
      </w:pPr>
      <w:r>
        <w:rPr>
          <w:lang w:val="uk-UA"/>
        </w:rPr>
        <w:br w:type="page"/>
      </w:r>
    </w:p>
    <w:p w14:paraId="1659357E" w14:textId="77777777" w:rsidR="00EB7EE1" w:rsidRPr="00C767B4" w:rsidRDefault="001C096B">
      <w:pPr>
        <w:rPr>
          <w:rFonts w:ascii="Helvetica" w:hAnsi="Helvetica" w:cs="Helvetica"/>
          <w:color w:val="FF0000"/>
          <w:sz w:val="21"/>
          <w:szCs w:val="21"/>
          <w:shd w:val="clear" w:color="auto" w:fill="F7F7F7"/>
          <w:lang w:val="uk-UA"/>
        </w:rPr>
      </w:pPr>
      <w:proofErr w:type="spellStart"/>
      <w:r w:rsidRPr="00C767B4">
        <w:rPr>
          <w:rFonts w:ascii="Helvetica" w:hAnsi="Helvetica" w:cs="Helvetica"/>
          <w:color w:val="FF0000"/>
          <w:sz w:val="21"/>
          <w:szCs w:val="21"/>
          <w:shd w:val="clear" w:color="auto" w:fill="F7F7F7"/>
        </w:rPr>
        <w:lastRenderedPageBreak/>
        <w:t>Національне</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положення</w:t>
      </w:r>
      <w:proofErr w:type="spellEnd"/>
      <w:r w:rsidRPr="00C767B4">
        <w:rPr>
          <w:rFonts w:ascii="Helvetica" w:hAnsi="Helvetica" w:cs="Helvetica"/>
          <w:color w:val="FF0000"/>
          <w:sz w:val="21"/>
          <w:szCs w:val="21"/>
          <w:shd w:val="clear" w:color="auto" w:fill="F7F7F7"/>
        </w:rPr>
        <w:t xml:space="preserve"> (стандарт) </w:t>
      </w:r>
      <w:proofErr w:type="spellStart"/>
      <w:r w:rsidRPr="00C767B4">
        <w:rPr>
          <w:rFonts w:ascii="Helvetica" w:hAnsi="Helvetica" w:cs="Helvetica"/>
          <w:color w:val="FF0000"/>
          <w:sz w:val="21"/>
          <w:szCs w:val="21"/>
          <w:shd w:val="clear" w:color="auto" w:fill="F7F7F7"/>
        </w:rPr>
        <w:t>бухгалтерського</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обліку</w:t>
      </w:r>
      <w:proofErr w:type="spellEnd"/>
      <w:r w:rsidRPr="00C767B4">
        <w:rPr>
          <w:rFonts w:ascii="Helvetica" w:hAnsi="Helvetica" w:cs="Helvetica"/>
          <w:color w:val="FF0000"/>
          <w:sz w:val="21"/>
          <w:szCs w:val="21"/>
          <w:shd w:val="clear" w:color="auto" w:fill="F7F7F7"/>
        </w:rPr>
        <w:t xml:space="preserve"> в державному </w:t>
      </w:r>
      <w:proofErr w:type="spellStart"/>
      <w:r w:rsidRPr="00C767B4">
        <w:rPr>
          <w:rFonts w:ascii="Helvetica" w:hAnsi="Helvetica" w:cs="Helvetica"/>
          <w:color w:val="FF0000"/>
          <w:sz w:val="21"/>
          <w:szCs w:val="21"/>
          <w:shd w:val="clear" w:color="auto" w:fill="F7F7F7"/>
        </w:rPr>
        <w:t>секторі</w:t>
      </w:r>
      <w:proofErr w:type="spellEnd"/>
      <w:r w:rsidRPr="00C767B4">
        <w:rPr>
          <w:rFonts w:ascii="Helvetica" w:hAnsi="Helvetica" w:cs="Helvetica"/>
          <w:color w:val="FF0000"/>
          <w:sz w:val="21"/>
          <w:szCs w:val="21"/>
          <w:shd w:val="clear" w:color="auto" w:fill="F7F7F7"/>
        </w:rPr>
        <w:t xml:space="preserve"> 121 «</w:t>
      </w:r>
      <w:proofErr w:type="spellStart"/>
      <w:r w:rsidRPr="00C767B4">
        <w:rPr>
          <w:rFonts w:ascii="Helvetica" w:hAnsi="Helvetica" w:cs="Helvetica"/>
          <w:color w:val="FF0000"/>
          <w:sz w:val="21"/>
          <w:szCs w:val="21"/>
          <w:shd w:val="clear" w:color="auto" w:fill="F7F7F7"/>
        </w:rPr>
        <w:t>Основні</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засоби</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затверджене</w:t>
      </w:r>
      <w:proofErr w:type="spellEnd"/>
      <w:r w:rsidRPr="00C767B4">
        <w:rPr>
          <w:rFonts w:ascii="Helvetica" w:hAnsi="Helvetica" w:cs="Helvetica"/>
          <w:color w:val="FF0000"/>
          <w:sz w:val="21"/>
          <w:szCs w:val="21"/>
          <w:shd w:val="clear" w:color="auto" w:fill="F7F7F7"/>
        </w:rPr>
        <w:t xml:space="preserve"> наказом МФУ </w:t>
      </w:r>
      <w:proofErr w:type="spellStart"/>
      <w:r w:rsidRPr="00C767B4">
        <w:rPr>
          <w:rFonts w:ascii="Helvetica" w:hAnsi="Helvetica" w:cs="Helvetica"/>
          <w:color w:val="FF0000"/>
          <w:sz w:val="21"/>
          <w:szCs w:val="21"/>
          <w:shd w:val="clear" w:color="auto" w:fill="F7F7F7"/>
        </w:rPr>
        <w:t>від</w:t>
      </w:r>
      <w:proofErr w:type="spellEnd"/>
      <w:r w:rsidRPr="00C767B4">
        <w:rPr>
          <w:rFonts w:ascii="Helvetica" w:hAnsi="Helvetica" w:cs="Helvetica"/>
          <w:color w:val="FF0000"/>
          <w:sz w:val="21"/>
          <w:szCs w:val="21"/>
          <w:shd w:val="clear" w:color="auto" w:fill="F7F7F7"/>
        </w:rPr>
        <w:t xml:space="preserve"> 12.10.2010 р. № 1202</w:t>
      </w:r>
    </w:p>
    <w:p w14:paraId="7765CD41" w14:textId="77777777" w:rsidR="001C096B" w:rsidRDefault="001C096B">
      <w:pPr>
        <w:rPr>
          <w:rFonts w:ascii="Helvetica" w:hAnsi="Helvetica" w:cs="Helvetica"/>
          <w:color w:val="333333"/>
          <w:sz w:val="21"/>
          <w:szCs w:val="21"/>
          <w:shd w:val="clear" w:color="auto" w:fill="F7F7F7"/>
          <w:lang w:val="uk-UA"/>
        </w:rPr>
      </w:pPr>
    </w:p>
    <w:p w14:paraId="17803672" w14:textId="77777777" w:rsidR="00655195" w:rsidRPr="00C767B4" w:rsidRDefault="00655195">
      <w:pPr>
        <w:rPr>
          <w:rFonts w:ascii="Helvetica" w:hAnsi="Helvetica" w:cs="Helvetica"/>
          <w:color w:val="FF0000"/>
          <w:sz w:val="21"/>
          <w:szCs w:val="21"/>
          <w:shd w:val="clear" w:color="auto" w:fill="F7F7F7"/>
          <w:lang w:val="uk-UA"/>
        </w:rPr>
      </w:pPr>
      <w:r>
        <w:rPr>
          <w:rFonts w:ascii="Helvetica" w:hAnsi="Helvetica" w:cs="Helvetica"/>
          <w:color w:val="333333"/>
          <w:sz w:val="21"/>
          <w:szCs w:val="21"/>
          <w:shd w:val="clear" w:color="auto" w:fill="F7F7F7"/>
        </w:rPr>
        <w:t>Н</w:t>
      </w:r>
      <w:r w:rsidRPr="00C767B4">
        <w:rPr>
          <w:rFonts w:ascii="Helvetica" w:hAnsi="Helvetica" w:cs="Helvetica"/>
          <w:color w:val="FF0000"/>
          <w:sz w:val="21"/>
          <w:szCs w:val="21"/>
          <w:shd w:val="clear" w:color="auto" w:fill="F7F7F7"/>
        </w:rPr>
        <w:t xml:space="preserve">аказ МФУ «Про </w:t>
      </w:r>
      <w:proofErr w:type="spellStart"/>
      <w:r w:rsidRPr="00C767B4">
        <w:rPr>
          <w:rFonts w:ascii="Helvetica" w:hAnsi="Helvetica" w:cs="Helvetica"/>
          <w:color w:val="FF0000"/>
          <w:sz w:val="21"/>
          <w:szCs w:val="21"/>
          <w:shd w:val="clear" w:color="auto" w:fill="F7F7F7"/>
        </w:rPr>
        <w:t>затвердження</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типових</w:t>
      </w:r>
      <w:proofErr w:type="spellEnd"/>
      <w:r w:rsidRPr="00C767B4">
        <w:rPr>
          <w:rFonts w:ascii="Helvetica" w:hAnsi="Helvetica" w:cs="Helvetica"/>
          <w:color w:val="FF0000"/>
          <w:sz w:val="21"/>
          <w:szCs w:val="21"/>
          <w:shd w:val="clear" w:color="auto" w:fill="F7F7F7"/>
        </w:rPr>
        <w:t xml:space="preserve"> форм з </w:t>
      </w:r>
      <w:proofErr w:type="spellStart"/>
      <w:r w:rsidRPr="00C767B4">
        <w:rPr>
          <w:rFonts w:ascii="Helvetica" w:hAnsi="Helvetica" w:cs="Helvetica"/>
          <w:color w:val="FF0000"/>
          <w:sz w:val="21"/>
          <w:szCs w:val="21"/>
          <w:shd w:val="clear" w:color="auto" w:fill="F7F7F7"/>
        </w:rPr>
        <w:t>обліку</w:t>
      </w:r>
      <w:proofErr w:type="spellEnd"/>
      <w:r w:rsidRPr="00C767B4">
        <w:rPr>
          <w:rFonts w:ascii="Helvetica" w:hAnsi="Helvetica" w:cs="Helvetica"/>
          <w:color w:val="FF0000"/>
          <w:sz w:val="21"/>
          <w:szCs w:val="21"/>
          <w:shd w:val="clear" w:color="auto" w:fill="F7F7F7"/>
        </w:rPr>
        <w:t xml:space="preserve"> та </w:t>
      </w:r>
      <w:proofErr w:type="spellStart"/>
      <w:r w:rsidRPr="00C767B4">
        <w:rPr>
          <w:rFonts w:ascii="Helvetica" w:hAnsi="Helvetica" w:cs="Helvetica"/>
          <w:color w:val="FF0000"/>
          <w:sz w:val="21"/>
          <w:szCs w:val="21"/>
          <w:shd w:val="clear" w:color="auto" w:fill="F7F7F7"/>
        </w:rPr>
        <w:t>списання</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основних</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засобів</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що</w:t>
      </w:r>
      <w:proofErr w:type="spellEnd"/>
      <w:r w:rsidRPr="00C767B4">
        <w:rPr>
          <w:rFonts w:ascii="Helvetica" w:hAnsi="Helvetica" w:cs="Helvetica"/>
          <w:color w:val="FF0000"/>
          <w:sz w:val="21"/>
          <w:szCs w:val="21"/>
          <w:shd w:val="clear" w:color="auto" w:fill="F7F7F7"/>
        </w:rPr>
        <w:t xml:space="preserve"> належать </w:t>
      </w:r>
      <w:proofErr w:type="spellStart"/>
      <w:r w:rsidRPr="00C767B4">
        <w:rPr>
          <w:rFonts w:ascii="Helvetica" w:hAnsi="Helvetica" w:cs="Helvetica"/>
          <w:color w:val="FF0000"/>
          <w:sz w:val="21"/>
          <w:szCs w:val="21"/>
          <w:shd w:val="clear" w:color="auto" w:fill="F7F7F7"/>
        </w:rPr>
        <w:t>суб’єктам</w:t>
      </w:r>
      <w:proofErr w:type="spellEnd"/>
      <w:r w:rsidRPr="00C767B4">
        <w:rPr>
          <w:rFonts w:ascii="Helvetica" w:hAnsi="Helvetica" w:cs="Helvetica"/>
          <w:color w:val="FF0000"/>
          <w:sz w:val="21"/>
          <w:szCs w:val="21"/>
          <w:shd w:val="clear" w:color="auto" w:fill="F7F7F7"/>
        </w:rPr>
        <w:t xml:space="preserve"> державного сектору, та порядку </w:t>
      </w:r>
      <w:proofErr w:type="spellStart"/>
      <w:r w:rsidRPr="00C767B4">
        <w:rPr>
          <w:rFonts w:ascii="Helvetica" w:hAnsi="Helvetica" w:cs="Helvetica"/>
          <w:color w:val="FF0000"/>
          <w:sz w:val="21"/>
          <w:szCs w:val="21"/>
          <w:shd w:val="clear" w:color="auto" w:fill="F7F7F7"/>
        </w:rPr>
        <w:t>їх</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складання</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від</w:t>
      </w:r>
      <w:proofErr w:type="spellEnd"/>
      <w:r w:rsidRPr="00C767B4">
        <w:rPr>
          <w:rFonts w:ascii="Helvetica" w:hAnsi="Helvetica" w:cs="Helvetica"/>
          <w:color w:val="FF0000"/>
          <w:sz w:val="21"/>
          <w:szCs w:val="21"/>
          <w:shd w:val="clear" w:color="auto" w:fill="F7F7F7"/>
        </w:rPr>
        <w:t xml:space="preserve"> 13.09.2016 р. № 818.</w:t>
      </w:r>
    </w:p>
    <w:p w14:paraId="2CB56265" w14:textId="77777777" w:rsidR="00655195" w:rsidRDefault="00655195">
      <w:pPr>
        <w:rPr>
          <w:rFonts w:ascii="Helvetica" w:hAnsi="Helvetica" w:cs="Helvetica"/>
          <w:color w:val="333333"/>
          <w:sz w:val="21"/>
          <w:szCs w:val="21"/>
          <w:shd w:val="clear" w:color="auto" w:fill="F7F7F7"/>
          <w:lang w:val="uk-UA"/>
        </w:rPr>
      </w:pPr>
    </w:p>
    <w:p w14:paraId="458C9242" w14:textId="77777777" w:rsidR="00655195" w:rsidRPr="00C767B4" w:rsidRDefault="00655195">
      <w:pPr>
        <w:rPr>
          <w:rFonts w:ascii="Helvetica" w:hAnsi="Helvetica" w:cs="Helvetica"/>
          <w:color w:val="FF0000"/>
          <w:sz w:val="21"/>
          <w:szCs w:val="21"/>
          <w:shd w:val="clear" w:color="auto" w:fill="F7F7F7"/>
          <w:lang w:val="uk-UA"/>
        </w:rPr>
      </w:pPr>
      <w:proofErr w:type="spellStart"/>
      <w:r w:rsidRPr="00C767B4">
        <w:rPr>
          <w:rFonts w:ascii="Helvetica" w:hAnsi="Helvetica" w:cs="Helvetica"/>
          <w:color w:val="FF0000"/>
          <w:sz w:val="21"/>
          <w:szCs w:val="21"/>
          <w:shd w:val="clear" w:color="auto" w:fill="F7F7F7"/>
        </w:rPr>
        <w:t>Методичні</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рекомендації</w:t>
      </w:r>
      <w:proofErr w:type="spellEnd"/>
      <w:r w:rsidRPr="00C767B4">
        <w:rPr>
          <w:rFonts w:ascii="Helvetica" w:hAnsi="Helvetica" w:cs="Helvetica"/>
          <w:color w:val="FF0000"/>
          <w:sz w:val="21"/>
          <w:szCs w:val="21"/>
          <w:shd w:val="clear" w:color="auto" w:fill="F7F7F7"/>
        </w:rPr>
        <w:t xml:space="preserve"> з </w:t>
      </w:r>
      <w:proofErr w:type="spellStart"/>
      <w:r w:rsidRPr="00C767B4">
        <w:rPr>
          <w:rFonts w:ascii="Helvetica" w:hAnsi="Helvetica" w:cs="Helvetica"/>
          <w:color w:val="FF0000"/>
          <w:sz w:val="21"/>
          <w:szCs w:val="21"/>
          <w:shd w:val="clear" w:color="auto" w:fill="F7F7F7"/>
        </w:rPr>
        <w:t>бухгалтерського</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обліку</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основних</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засобів</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суб’єктів</w:t>
      </w:r>
      <w:proofErr w:type="spellEnd"/>
      <w:r w:rsidRPr="00C767B4">
        <w:rPr>
          <w:rFonts w:ascii="Helvetica" w:hAnsi="Helvetica" w:cs="Helvetica"/>
          <w:color w:val="FF0000"/>
          <w:sz w:val="21"/>
          <w:szCs w:val="21"/>
          <w:shd w:val="clear" w:color="auto" w:fill="F7F7F7"/>
        </w:rPr>
        <w:t xml:space="preserve"> державного сектору, </w:t>
      </w:r>
      <w:proofErr w:type="spellStart"/>
      <w:r w:rsidRPr="00C767B4">
        <w:rPr>
          <w:rFonts w:ascii="Helvetica" w:hAnsi="Helvetica" w:cs="Helvetica"/>
          <w:color w:val="FF0000"/>
          <w:sz w:val="21"/>
          <w:szCs w:val="21"/>
          <w:shd w:val="clear" w:color="auto" w:fill="F7F7F7"/>
        </w:rPr>
        <w:t>затверджені</w:t>
      </w:r>
      <w:proofErr w:type="spellEnd"/>
      <w:r w:rsidRPr="00C767B4">
        <w:rPr>
          <w:rFonts w:ascii="Helvetica" w:hAnsi="Helvetica" w:cs="Helvetica"/>
          <w:color w:val="FF0000"/>
          <w:sz w:val="21"/>
          <w:szCs w:val="21"/>
          <w:shd w:val="clear" w:color="auto" w:fill="F7F7F7"/>
        </w:rPr>
        <w:t xml:space="preserve"> наказом МФУ </w:t>
      </w:r>
      <w:proofErr w:type="spellStart"/>
      <w:r w:rsidRPr="00C767B4">
        <w:rPr>
          <w:rFonts w:ascii="Helvetica" w:hAnsi="Helvetica" w:cs="Helvetica"/>
          <w:color w:val="FF0000"/>
          <w:sz w:val="21"/>
          <w:szCs w:val="21"/>
          <w:shd w:val="clear" w:color="auto" w:fill="F7F7F7"/>
        </w:rPr>
        <w:t>від</w:t>
      </w:r>
      <w:proofErr w:type="spellEnd"/>
      <w:r w:rsidRPr="00C767B4">
        <w:rPr>
          <w:rFonts w:ascii="Helvetica" w:hAnsi="Helvetica" w:cs="Helvetica"/>
          <w:color w:val="FF0000"/>
          <w:sz w:val="21"/>
          <w:szCs w:val="21"/>
          <w:shd w:val="clear" w:color="auto" w:fill="F7F7F7"/>
        </w:rPr>
        <w:t xml:space="preserve"> 23.01.2015 р. № 11.</w:t>
      </w:r>
    </w:p>
    <w:p w14:paraId="3CD3D873" w14:textId="77777777" w:rsidR="00655195" w:rsidRPr="00655195" w:rsidRDefault="00655195">
      <w:pPr>
        <w:rPr>
          <w:rFonts w:ascii="Helvetica" w:hAnsi="Helvetica" w:cs="Helvetica"/>
          <w:color w:val="333333"/>
          <w:sz w:val="21"/>
          <w:szCs w:val="21"/>
          <w:shd w:val="clear" w:color="auto" w:fill="F7F7F7"/>
          <w:lang w:val="uk-UA"/>
        </w:rPr>
      </w:pPr>
    </w:p>
    <w:p w14:paraId="262391E4" w14:textId="77777777" w:rsidR="001C096B" w:rsidRPr="001C096B" w:rsidRDefault="001C096B">
      <w:pPr>
        <w:rPr>
          <w:lang w:val="uk-UA"/>
        </w:rPr>
      </w:pPr>
      <w:proofErr w:type="spellStart"/>
      <w:r w:rsidRPr="00C767B4">
        <w:rPr>
          <w:rFonts w:ascii="Helvetica" w:hAnsi="Helvetica" w:cs="Helvetica"/>
          <w:color w:val="FF0000"/>
          <w:sz w:val="21"/>
          <w:szCs w:val="21"/>
          <w:shd w:val="clear" w:color="auto" w:fill="F7F7F7"/>
        </w:rPr>
        <w:t>Положення</w:t>
      </w:r>
      <w:proofErr w:type="spellEnd"/>
      <w:r w:rsidRPr="00C767B4">
        <w:rPr>
          <w:rFonts w:ascii="Helvetica" w:hAnsi="Helvetica" w:cs="Helvetica"/>
          <w:color w:val="FF0000"/>
          <w:sz w:val="21"/>
          <w:szCs w:val="21"/>
          <w:shd w:val="clear" w:color="auto" w:fill="F7F7F7"/>
        </w:rPr>
        <w:t xml:space="preserve"> про </w:t>
      </w:r>
      <w:proofErr w:type="spellStart"/>
      <w:r w:rsidRPr="00C767B4">
        <w:rPr>
          <w:rFonts w:ascii="Helvetica" w:hAnsi="Helvetica" w:cs="Helvetica"/>
          <w:color w:val="FF0000"/>
          <w:sz w:val="21"/>
          <w:szCs w:val="21"/>
          <w:shd w:val="clear" w:color="auto" w:fill="F7F7F7"/>
        </w:rPr>
        <w:t>інвентаризацію</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активів</w:t>
      </w:r>
      <w:proofErr w:type="spellEnd"/>
      <w:r w:rsidRPr="00C767B4">
        <w:rPr>
          <w:rFonts w:ascii="Helvetica" w:hAnsi="Helvetica" w:cs="Helvetica"/>
          <w:color w:val="FF0000"/>
          <w:sz w:val="21"/>
          <w:szCs w:val="21"/>
          <w:shd w:val="clear" w:color="auto" w:fill="F7F7F7"/>
        </w:rPr>
        <w:t xml:space="preserve"> та </w:t>
      </w:r>
      <w:proofErr w:type="spellStart"/>
      <w:r w:rsidRPr="00C767B4">
        <w:rPr>
          <w:rFonts w:ascii="Helvetica" w:hAnsi="Helvetica" w:cs="Helvetica"/>
          <w:color w:val="FF0000"/>
          <w:sz w:val="21"/>
          <w:szCs w:val="21"/>
          <w:shd w:val="clear" w:color="auto" w:fill="F7F7F7"/>
        </w:rPr>
        <w:t>зобов’язань</w:t>
      </w:r>
      <w:proofErr w:type="spellEnd"/>
      <w:r w:rsidRPr="00C767B4">
        <w:rPr>
          <w:rFonts w:ascii="Helvetica" w:hAnsi="Helvetica" w:cs="Helvetica"/>
          <w:color w:val="FF0000"/>
          <w:sz w:val="21"/>
          <w:szCs w:val="21"/>
          <w:shd w:val="clear" w:color="auto" w:fill="F7F7F7"/>
        </w:rPr>
        <w:t xml:space="preserve">, </w:t>
      </w:r>
      <w:proofErr w:type="spellStart"/>
      <w:r w:rsidRPr="00C767B4">
        <w:rPr>
          <w:rFonts w:ascii="Helvetica" w:hAnsi="Helvetica" w:cs="Helvetica"/>
          <w:color w:val="FF0000"/>
          <w:sz w:val="21"/>
          <w:szCs w:val="21"/>
          <w:shd w:val="clear" w:color="auto" w:fill="F7F7F7"/>
        </w:rPr>
        <w:t>затверджене</w:t>
      </w:r>
      <w:proofErr w:type="spellEnd"/>
      <w:r w:rsidRPr="00C767B4">
        <w:rPr>
          <w:rFonts w:ascii="Helvetica" w:hAnsi="Helvetica" w:cs="Helvetica"/>
          <w:color w:val="FF0000"/>
          <w:sz w:val="21"/>
          <w:szCs w:val="21"/>
          <w:shd w:val="clear" w:color="auto" w:fill="F7F7F7"/>
        </w:rPr>
        <w:t xml:space="preserve"> наказом МФУ </w:t>
      </w:r>
      <w:proofErr w:type="spellStart"/>
      <w:r w:rsidRPr="00C767B4">
        <w:rPr>
          <w:rFonts w:ascii="Helvetica" w:hAnsi="Helvetica" w:cs="Helvetica"/>
          <w:color w:val="FF0000"/>
          <w:sz w:val="21"/>
          <w:szCs w:val="21"/>
          <w:shd w:val="clear" w:color="auto" w:fill="F7F7F7"/>
        </w:rPr>
        <w:t>від</w:t>
      </w:r>
      <w:proofErr w:type="spellEnd"/>
      <w:r w:rsidRPr="00C767B4">
        <w:rPr>
          <w:rFonts w:ascii="Helvetica" w:hAnsi="Helvetica" w:cs="Helvetica"/>
          <w:color w:val="FF0000"/>
          <w:sz w:val="21"/>
          <w:szCs w:val="21"/>
          <w:shd w:val="clear" w:color="auto" w:fill="F7F7F7"/>
        </w:rPr>
        <w:t xml:space="preserve"> 02.09.2014 р. № 879</w:t>
      </w:r>
      <w:r>
        <w:rPr>
          <w:rFonts w:ascii="Helvetica" w:hAnsi="Helvetica" w:cs="Helvetica"/>
          <w:color w:val="333333"/>
          <w:sz w:val="21"/>
          <w:szCs w:val="21"/>
          <w:shd w:val="clear" w:color="auto" w:fill="F7F7F7"/>
        </w:rPr>
        <w:t>.</w:t>
      </w:r>
    </w:p>
    <w:sectPr w:rsidR="001C096B" w:rsidRPr="001C09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E19EB" w14:textId="77777777" w:rsidR="00210637" w:rsidRDefault="00210637">
      <w:r>
        <w:separator/>
      </w:r>
    </w:p>
  </w:endnote>
  <w:endnote w:type="continuationSeparator" w:id="0">
    <w:p w14:paraId="68456A80" w14:textId="77777777" w:rsidR="00210637" w:rsidRDefault="0021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2BFF" w14:textId="77777777" w:rsidR="001E066B" w:rsidRDefault="008A7BF0">
    <w:pPr>
      <w:pStyle w:val="a4"/>
      <w:jc w:val="right"/>
    </w:pPr>
    <w:r>
      <w:fldChar w:fldCharType="begin"/>
    </w:r>
    <w:r>
      <w:instrText xml:space="preserve"> PAGE   \* MERGEFORMAT </w:instrText>
    </w:r>
    <w:r>
      <w:fldChar w:fldCharType="separate"/>
    </w:r>
    <w:r w:rsidR="00C767B4">
      <w:rPr>
        <w:noProof/>
      </w:rPr>
      <w:t>3</w:t>
    </w:r>
    <w:r>
      <w:fldChar w:fldCharType="end"/>
    </w:r>
  </w:p>
  <w:p w14:paraId="06788046" w14:textId="77777777" w:rsidR="001E066B" w:rsidRDefault="001E06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BFC3" w14:textId="77777777" w:rsidR="00210637" w:rsidRDefault="00210637">
      <w:r>
        <w:separator/>
      </w:r>
    </w:p>
  </w:footnote>
  <w:footnote w:type="continuationSeparator" w:id="0">
    <w:p w14:paraId="07BFA1E5" w14:textId="77777777" w:rsidR="00210637" w:rsidRDefault="00210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1032B"/>
    <w:multiLevelType w:val="multilevel"/>
    <w:tmpl w:val="83EC90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9523E1E"/>
    <w:multiLevelType w:val="hybridMultilevel"/>
    <w:tmpl w:val="8B1A02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27670FF"/>
    <w:multiLevelType w:val="hybridMultilevel"/>
    <w:tmpl w:val="91DE9E62"/>
    <w:lvl w:ilvl="0" w:tplc="B0820310">
      <w:start w:val="1"/>
      <w:numFmt w:val="decimal"/>
      <w:lvlText w:val="%1."/>
      <w:lvlJc w:val="left"/>
      <w:pPr>
        <w:tabs>
          <w:tab w:val="num" w:pos="2115"/>
        </w:tabs>
        <w:ind w:left="211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A805972"/>
    <w:multiLevelType w:val="hybridMultilevel"/>
    <w:tmpl w:val="8B0AA8B8"/>
    <w:lvl w:ilvl="0" w:tplc="00CA9EAC">
      <w:start w:val="1"/>
      <w:numFmt w:val="decimal"/>
      <w:lvlText w:val="2.%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A412A5"/>
    <w:multiLevelType w:val="multilevel"/>
    <w:tmpl w:val="6726A3B2"/>
    <w:lvl w:ilvl="0">
      <w:start w:val="1"/>
      <w:numFmt w:val="decimal"/>
      <w:lvlText w:val="%1."/>
      <w:lvlJc w:val="left"/>
      <w:pPr>
        <w:tabs>
          <w:tab w:val="num" w:pos="720"/>
        </w:tabs>
        <w:ind w:left="720" w:hanging="360"/>
      </w:pPr>
    </w:lvl>
    <w:lvl w:ilvl="1">
      <w:start w:val="1"/>
      <w:numFmt w:val="decimal"/>
      <w:lvlText w:val="3.%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2097075">
    <w:abstractNumId w:val="1"/>
  </w:num>
  <w:num w:numId="2" w16cid:durableId="1289363074">
    <w:abstractNumId w:val="2"/>
  </w:num>
  <w:num w:numId="3" w16cid:durableId="2024240498">
    <w:abstractNumId w:val="0"/>
  </w:num>
  <w:num w:numId="4" w16cid:durableId="1900356043">
    <w:abstractNumId w:val="4"/>
  </w:num>
  <w:num w:numId="5" w16cid:durableId="1416706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1A5"/>
    <w:rsid w:val="0005133B"/>
    <w:rsid w:val="0005688E"/>
    <w:rsid w:val="00177BA4"/>
    <w:rsid w:val="001B03CA"/>
    <w:rsid w:val="001C096B"/>
    <w:rsid w:val="001E066B"/>
    <w:rsid w:val="00210637"/>
    <w:rsid w:val="0029331C"/>
    <w:rsid w:val="0039725F"/>
    <w:rsid w:val="003D63B9"/>
    <w:rsid w:val="0042745E"/>
    <w:rsid w:val="004972C1"/>
    <w:rsid w:val="004D2252"/>
    <w:rsid w:val="004D5137"/>
    <w:rsid w:val="00511758"/>
    <w:rsid w:val="00655195"/>
    <w:rsid w:val="007B11BE"/>
    <w:rsid w:val="007F01A5"/>
    <w:rsid w:val="00874B7A"/>
    <w:rsid w:val="008A7BF0"/>
    <w:rsid w:val="009320F2"/>
    <w:rsid w:val="00971B16"/>
    <w:rsid w:val="009F4B41"/>
    <w:rsid w:val="00B24320"/>
    <w:rsid w:val="00B9053C"/>
    <w:rsid w:val="00BB5759"/>
    <w:rsid w:val="00C767B4"/>
    <w:rsid w:val="00D23726"/>
    <w:rsid w:val="00D26AFB"/>
    <w:rsid w:val="00E32009"/>
    <w:rsid w:val="00E63AF5"/>
    <w:rsid w:val="00EA5352"/>
    <w:rsid w:val="00EB7EE1"/>
    <w:rsid w:val="00EE49B7"/>
    <w:rsid w:val="00EF25F1"/>
    <w:rsid w:val="00F17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867FA"/>
  <w15:docId w15:val="{9D853C8B-33DF-4D66-8B7A-AF912F5D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1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unhideWhenUsed/>
    <w:rsid w:val="00B2432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a4">
    <w:name w:val="footer"/>
    <w:basedOn w:val="a"/>
    <w:link w:val="a5"/>
    <w:uiPriority w:val="99"/>
    <w:unhideWhenUsed/>
    <w:rsid w:val="00B24320"/>
    <w:pPr>
      <w:tabs>
        <w:tab w:val="center" w:pos="4677"/>
        <w:tab w:val="right" w:pos="9355"/>
      </w:tabs>
      <w:spacing w:after="200" w:line="276" w:lineRule="auto"/>
    </w:pPr>
    <w:rPr>
      <w:rFonts w:ascii="Calibri" w:hAnsi="Calibri"/>
      <w:sz w:val="22"/>
      <w:szCs w:val="22"/>
    </w:rPr>
  </w:style>
  <w:style w:type="character" w:customStyle="1" w:styleId="a5">
    <w:name w:val="Нижній колонтитул Знак"/>
    <w:basedOn w:val="a0"/>
    <w:link w:val="a4"/>
    <w:uiPriority w:val="99"/>
    <w:rsid w:val="00B24320"/>
    <w:rPr>
      <w:rFonts w:ascii="Calibri" w:eastAsia="Times New Roman" w:hAnsi="Calibri" w:cs="Times New Roman"/>
      <w:lang w:eastAsia="ru-RU"/>
    </w:rPr>
  </w:style>
  <w:style w:type="paragraph" w:styleId="a6">
    <w:name w:val="Balloon Text"/>
    <w:basedOn w:val="a"/>
    <w:link w:val="a7"/>
    <w:uiPriority w:val="99"/>
    <w:semiHidden/>
    <w:unhideWhenUsed/>
    <w:rsid w:val="009320F2"/>
    <w:rPr>
      <w:rFonts w:ascii="Tahoma" w:hAnsi="Tahoma" w:cs="Tahoma"/>
      <w:sz w:val="16"/>
      <w:szCs w:val="16"/>
    </w:rPr>
  </w:style>
  <w:style w:type="character" w:customStyle="1" w:styleId="a7">
    <w:name w:val="Текст у виносці Знак"/>
    <w:basedOn w:val="a0"/>
    <w:link w:val="a6"/>
    <w:uiPriority w:val="99"/>
    <w:semiHidden/>
    <w:rsid w:val="009320F2"/>
    <w:rPr>
      <w:rFonts w:ascii="Tahoma" w:eastAsia="Times New Roman" w:hAnsi="Tahoma" w:cs="Tahoma"/>
      <w:sz w:val="16"/>
      <w:szCs w:val="16"/>
      <w:lang w:eastAsia="ru-RU"/>
    </w:rPr>
  </w:style>
  <w:style w:type="character" w:styleId="a8">
    <w:name w:val="Strong"/>
    <w:basedOn w:val="a0"/>
    <w:uiPriority w:val="22"/>
    <w:qFormat/>
    <w:rsid w:val="00874B7A"/>
    <w:rPr>
      <w:b/>
      <w:bCs/>
    </w:rPr>
  </w:style>
  <w:style w:type="paragraph" w:customStyle="1" w:styleId="z1qcye">
    <w:name w:val="z1qcye"/>
    <w:basedOn w:val="a"/>
    <w:rsid w:val="00874B7A"/>
    <w:pPr>
      <w:spacing w:before="100" w:beforeAutospacing="1" w:after="100" w:afterAutospacing="1"/>
    </w:pPr>
  </w:style>
  <w:style w:type="character" w:customStyle="1" w:styleId="t286pc">
    <w:name w:val="t286pc"/>
    <w:basedOn w:val="a0"/>
    <w:rsid w:val="00874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3FE49-F970-405E-A039-E6190C360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485</Words>
  <Characters>2768</Characters>
  <Application>Microsoft Office Word</Application>
  <DocSecurity>0</DocSecurity>
  <Lines>23</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Rada050825</cp:lastModifiedBy>
  <cp:revision>12</cp:revision>
  <cp:lastPrinted>2026-06-12T11:38:00Z</cp:lastPrinted>
  <dcterms:created xsi:type="dcterms:W3CDTF">2024-02-14T13:32:00Z</dcterms:created>
  <dcterms:modified xsi:type="dcterms:W3CDTF">2026-06-12T11:40:00Z</dcterms:modified>
</cp:coreProperties>
</file>